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6C" w:rsidRPr="003E0DF9" w:rsidRDefault="003E0DF9" w:rsidP="003E0DF9">
      <w:pPr>
        <w:tabs>
          <w:tab w:val="center" w:pos="4680"/>
        </w:tabs>
        <w:jc w:val="center"/>
        <w:rPr>
          <w:rFonts w:asciiTheme="minorHAnsi" w:hAnsiTheme="minorHAnsi" w:cstheme="minorHAnsi"/>
          <w:b/>
        </w:rPr>
      </w:pPr>
      <w:r>
        <w:rPr>
          <w:noProof/>
        </w:rPr>
        <w:drawing>
          <wp:anchor distT="0" distB="0" distL="114300" distR="114300" simplePos="0" relativeHeight="251659264" behindDoc="1" locked="0" layoutInCell="1" allowOverlap="1">
            <wp:simplePos x="0" y="0"/>
            <wp:positionH relativeFrom="column">
              <wp:posOffset>-533400</wp:posOffset>
            </wp:positionH>
            <wp:positionV relativeFrom="paragraph">
              <wp:posOffset>-914400</wp:posOffset>
            </wp:positionV>
            <wp:extent cx="2526665" cy="1009650"/>
            <wp:effectExtent l="0" t="0" r="6985" b="0"/>
            <wp:wrapNone/>
            <wp:docPr id="2" name="Picture 2" descr="C:\Users\fhoffman\Pictures\BHC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hoffman\Pictures\BHC Logo -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666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2F0" w:rsidRPr="002D69BB">
        <w:rPr>
          <w:rFonts w:asciiTheme="minorHAnsi" w:hAnsiTheme="minorHAnsi" w:cstheme="minorHAnsi"/>
          <w:b/>
        </w:rPr>
        <w:t>JOB DESCRIPTION</w:t>
      </w:r>
    </w:p>
    <w:p w:rsidR="0066026C" w:rsidRPr="002D69BB" w:rsidRDefault="0066026C" w:rsidP="002D69BB">
      <w:pPr>
        <w:rPr>
          <w:rFonts w:asciiTheme="minorHAnsi" w:hAnsiTheme="minorHAnsi" w:cstheme="minorHAnsi"/>
          <w:u w:val="single"/>
        </w:rPr>
      </w:pPr>
      <w:r w:rsidRPr="002D69BB">
        <w:rPr>
          <w:rFonts w:asciiTheme="minorHAnsi" w:hAnsiTheme="minorHAnsi" w:cstheme="minorHAnsi"/>
        </w:rPr>
        <w:t xml:space="preserve">Position Title:  </w:t>
      </w:r>
      <w:r w:rsidR="001D5FDC">
        <w:rPr>
          <w:rFonts w:asciiTheme="minorHAnsi" w:hAnsiTheme="minorHAnsi" w:cstheme="minorHAnsi"/>
          <w:u w:val="single"/>
        </w:rPr>
        <w:t xml:space="preserve">Hospital </w:t>
      </w:r>
      <w:r w:rsidRPr="00873582">
        <w:rPr>
          <w:rFonts w:asciiTheme="minorHAnsi" w:hAnsiTheme="minorHAnsi" w:cstheme="minorHAnsi"/>
          <w:u w:val="single"/>
        </w:rPr>
        <w:t>Registered Nurse</w:t>
      </w:r>
      <w:r w:rsidR="001D5FDC">
        <w:rPr>
          <w:rFonts w:asciiTheme="minorHAnsi" w:hAnsiTheme="minorHAnsi" w:cstheme="minorHAnsi"/>
        </w:rPr>
        <w:tab/>
      </w:r>
      <w:r w:rsidR="001D5FDC">
        <w:rPr>
          <w:rFonts w:asciiTheme="minorHAnsi" w:hAnsiTheme="minorHAnsi" w:cstheme="minorHAnsi"/>
        </w:rPr>
        <w:tab/>
      </w:r>
      <w:r w:rsidRPr="002D69BB">
        <w:rPr>
          <w:rFonts w:asciiTheme="minorHAnsi" w:hAnsiTheme="minorHAnsi" w:cstheme="minorHAnsi"/>
        </w:rPr>
        <w:t xml:space="preserve">Accountable to:  </w:t>
      </w:r>
      <w:r w:rsidRPr="002D69BB">
        <w:rPr>
          <w:rFonts w:asciiTheme="minorHAnsi" w:hAnsiTheme="minorHAnsi" w:cstheme="minorHAnsi"/>
          <w:u w:val="single"/>
        </w:rPr>
        <w:t xml:space="preserve">Director of Nursing     </w:t>
      </w:r>
    </w:p>
    <w:p w:rsidR="0066026C" w:rsidRPr="002D69BB" w:rsidRDefault="0066026C" w:rsidP="002D69BB">
      <w:pPr>
        <w:rPr>
          <w:rFonts w:asciiTheme="minorHAnsi" w:hAnsiTheme="minorHAnsi" w:cstheme="minorHAnsi"/>
          <w:u w:val="single"/>
        </w:rPr>
      </w:pPr>
    </w:p>
    <w:p w:rsidR="0066026C" w:rsidRPr="002D69BB" w:rsidRDefault="0066026C" w:rsidP="002D69BB">
      <w:pPr>
        <w:rPr>
          <w:rFonts w:asciiTheme="minorHAnsi" w:hAnsiTheme="minorHAnsi" w:cstheme="minorHAnsi"/>
          <w:u w:val="single"/>
        </w:rPr>
      </w:pPr>
      <w:r w:rsidRPr="002D69BB">
        <w:rPr>
          <w:rFonts w:asciiTheme="minorHAnsi" w:hAnsiTheme="minorHAnsi" w:cstheme="minorHAnsi"/>
        </w:rPr>
        <w:t xml:space="preserve">Date Prepared:   </w:t>
      </w:r>
      <w:r w:rsidRPr="002D69BB">
        <w:rPr>
          <w:rFonts w:asciiTheme="minorHAnsi" w:hAnsiTheme="minorHAnsi" w:cstheme="minorHAnsi"/>
          <w:u w:val="single"/>
        </w:rPr>
        <w:t xml:space="preserve">6-1-96                   </w:t>
      </w:r>
      <w:r w:rsidR="002D69BB" w:rsidRPr="002D69BB">
        <w:rPr>
          <w:rFonts w:asciiTheme="minorHAnsi" w:hAnsiTheme="minorHAnsi" w:cstheme="minorHAnsi"/>
        </w:rPr>
        <w:tab/>
      </w:r>
      <w:r w:rsidR="002D69BB" w:rsidRPr="002D69BB">
        <w:rPr>
          <w:rFonts w:asciiTheme="minorHAnsi" w:hAnsiTheme="minorHAnsi" w:cstheme="minorHAnsi"/>
        </w:rPr>
        <w:tab/>
      </w:r>
      <w:bookmarkStart w:id="0" w:name="_GoBack"/>
      <w:bookmarkEnd w:id="0"/>
      <w:r w:rsidR="002D69BB" w:rsidRPr="002D69BB">
        <w:rPr>
          <w:rFonts w:asciiTheme="minorHAnsi" w:hAnsiTheme="minorHAnsi" w:cstheme="minorHAnsi"/>
        </w:rPr>
        <w:tab/>
      </w:r>
      <w:r w:rsidRPr="002D69BB">
        <w:rPr>
          <w:rFonts w:asciiTheme="minorHAnsi" w:hAnsiTheme="minorHAnsi" w:cstheme="minorHAnsi"/>
        </w:rPr>
        <w:t xml:space="preserve">Date Revised:  </w:t>
      </w:r>
      <w:r w:rsidRPr="002D69BB">
        <w:rPr>
          <w:rFonts w:asciiTheme="minorHAnsi" w:hAnsiTheme="minorHAnsi" w:cstheme="minorHAnsi"/>
          <w:u w:val="single"/>
        </w:rPr>
        <w:t xml:space="preserve">                                      </w:t>
      </w:r>
      <w:r w:rsidR="003E0DF9">
        <w:rPr>
          <w:rFonts w:asciiTheme="minorHAnsi" w:hAnsiTheme="minorHAnsi" w:cstheme="minorHAnsi"/>
          <w:u w:val="single"/>
        </w:rPr>
        <w:t>__</w:t>
      </w:r>
    </w:p>
    <w:p w:rsidR="0066026C" w:rsidRPr="002D69BB" w:rsidRDefault="0066026C" w:rsidP="002D69BB">
      <w:pPr>
        <w:rPr>
          <w:rFonts w:asciiTheme="minorHAnsi" w:hAnsiTheme="minorHAnsi" w:cstheme="minorHAnsi"/>
          <w:u w:val="single"/>
        </w:rPr>
      </w:pPr>
    </w:p>
    <w:p w:rsidR="0066026C" w:rsidRPr="002D69BB" w:rsidRDefault="0066026C" w:rsidP="002D69BB">
      <w:pPr>
        <w:rPr>
          <w:rFonts w:asciiTheme="minorHAnsi" w:hAnsiTheme="minorHAnsi" w:cstheme="minorHAnsi"/>
          <w:b/>
        </w:rPr>
      </w:pPr>
      <w:r w:rsidRPr="002D69BB">
        <w:rPr>
          <w:rFonts w:asciiTheme="minorHAnsi" w:hAnsiTheme="minorHAnsi" w:cstheme="minorHAnsi"/>
          <w:b/>
        </w:rPr>
        <w:t>POSITION SUMMARY:</w:t>
      </w:r>
    </w:p>
    <w:p w:rsidR="0066026C" w:rsidRPr="002D69BB" w:rsidRDefault="0066026C" w:rsidP="002D69BB">
      <w:pPr>
        <w:rPr>
          <w:rFonts w:asciiTheme="minorHAnsi" w:hAnsiTheme="minorHAnsi" w:cstheme="minorHAnsi"/>
        </w:rPr>
      </w:pPr>
      <w:r w:rsidRPr="002D69BB">
        <w:rPr>
          <w:rFonts w:asciiTheme="minorHAnsi" w:hAnsiTheme="minorHAnsi" w:cstheme="minorHAnsi"/>
        </w:rPr>
        <w:t xml:space="preserve">Supervises planning and administration of all nursing care working directly with assigned nursing staff in the provision and maintenance of high quality patient care.  Responsible for organizing and managing the shift, guiding and supervising the nursing staff and assisting the Director of </w:t>
      </w:r>
      <w:proofErr w:type="gramStart"/>
      <w:r w:rsidRPr="002D69BB">
        <w:rPr>
          <w:rFonts w:asciiTheme="minorHAnsi" w:hAnsiTheme="minorHAnsi" w:cstheme="minorHAnsi"/>
        </w:rPr>
        <w:t>Nursing</w:t>
      </w:r>
      <w:proofErr w:type="gramEnd"/>
      <w:r w:rsidRPr="002D69BB">
        <w:rPr>
          <w:rFonts w:asciiTheme="minorHAnsi" w:hAnsiTheme="minorHAnsi" w:cstheme="minorHAnsi"/>
        </w:rPr>
        <w:t xml:space="preserve"> with administrative and personnel functions, assuming responsibility for the nursing service department in her absence.  Maintains confidentiality of information regarding residents, families, health care personnel and </w:t>
      </w:r>
      <w:smartTag w:uri="urn:schemas-microsoft-com:office:smarttags" w:element="place">
        <w:smartTag w:uri="urn:schemas-microsoft-com:office:smarttags" w:element="PlaceName">
          <w:r w:rsidRPr="002D69BB">
            <w:rPr>
              <w:rFonts w:asciiTheme="minorHAnsi" w:hAnsiTheme="minorHAnsi" w:cstheme="minorHAnsi"/>
            </w:rPr>
            <w:t>Bowdle</w:t>
          </w:r>
        </w:smartTag>
        <w:r w:rsidRPr="002D69BB">
          <w:rPr>
            <w:rFonts w:asciiTheme="minorHAnsi" w:hAnsiTheme="minorHAnsi" w:cstheme="minorHAnsi"/>
          </w:rPr>
          <w:t xml:space="preserve"> </w:t>
        </w:r>
        <w:smartTag w:uri="urn:schemas-microsoft-com:office:smarttags" w:element="PlaceName">
          <w:r w:rsidRPr="002D69BB">
            <w:rPr>
              <w:rFonts w:asciiTheme="minorHAnsi" w:hAnsiTheme="minorHAnsi" w:cstheme="minorHAnsi"/>
            </w:rPr>
            <w:t>HealthCare</w:t>
          </w:r>
        </w:smartTag>
        <w:r w:rsidRPr="002D69BB">
          <w:rPr>
            <w:rFonts w:asciiTheme="minorHAnsi" w:hAnsiTheme="minorHAnsi" w:cstheme="minorHAnsi"/>
          </w:rPr>
          <w:t xml:space="preserve"> </w:t>
        </w:r>
        <w:smartTag w:uri="urn:schemas-microsoft-com:office:smarttags" w:element="PlaceType">
          <w:r w:rsidRPr="002D69BB">
            <w:rPr>
              <w:rFonts w:asciiTheme="minorHAnsi" w:hAnsiTheme="minorHAnsi" w:cstheme="minorHAnsi"/>
            </w:rPr>
            <w:t>Center</w:t>
          </w:r>
        </w:smartTag>
      </w:smartTag>
      <w:r w:rsidRPr="002D69BB">
        <w:rPr>
          <w:rFonts w:asciiTheme="minorHAnsi" w:hAnsiTheme="minorHAnsi" w:cstheme="minorHAnsi"/>
        </w:rPr>
        <w:t>.</w:t>
      </w:r>
    </w:p>
    <w:p w:rsidR="0066026C" w:rsidRPr="002D69BB" w:rsidRDefault="0066026C" w:rsidP="002D69BB">
      <w:pPr>
        <w:rPr>
          <w:rFonts w:asciiTheme="minorHAnsi" w:hAnsiTheme="minorHAnsi" w:cstheme="minorHAnsi"/>
        </w:rPr>
      </w:pPr>
    </w:p>
    <w:p w:rsidR="0066026C" w:rsidRPr="002D69BB" w:rsidRDefault="002D69BB" w:rsidP="002D69BB">
      <w:pPr>
        <w:rPr>
          <w:rFonts w:asciiTheme="minorHAnsi" w:hAnsiTheme="minorHAnsi" w:cstheme="minorHAnsi"/>
          <w:b/>
        </w:rPr>
      </w:pPr>
      <w:r w:rsidRPr="002D69BB">
        <w:rPr>
          <w:rFonts w:asciiTheme="minorHAnsi" w:hAnsiTheme="minorHAnsi" w:cstheme="minorHAnsi"/>
          <w:b/>
        </w:rPr>
        <w:t>REQUIREMENTS AND QUALIFICATIONS:</w:t>
      </w:r>
    </w:p>
    <w:p w:rsidR="0066026C" w:rsidRPr="002D69BB" w:rsidRDefault="0066026C" w:rsidP="002D69BB">
      <w:pPr>
        <w:rPr>
          <w:rFonts w:asciiTheme="minorHAnsi" w:hAnsiTheme="minorHAnsi" w:cstheme="minorHAnsi"/>
        </w:rPr>
      </w:pPr>
      <w:r w:rsidRPr="002D69BB">
        <w:rPr>
          <w:rFonts w:asciiTheme="minorHAnsi" w:hAnsiTheme="minorHAnsi" w:cstheme="minorHAnsi"/>
        </w:rPr>
        <w:t>Education:  Graduate of an accredited school of nursing.</w:t>
      </w:r>
    </w:p>
    <w:p w:rsidR="0066026C" w:rsidRPr="002D69BB" w:rsidRDefault="002D69BB" w:rsidP="002D69BB">
      <w:pPr>
        <w:tabs>
          <w:tab w:val="left" w:pos="-1440"/>
        </w:tabs>
        <w:ind w:left="3600" w:hanging="3600"/>
        <w:rPr>
          <w:rFonts w:asciiTheme="minorHAnsi" w:hAnsiTheme="minorHAnsi" w:cstheme="minorHAnsi"/>
        </w:rPr>
      </w:pPr>
      <w:r w:rsidRPr="002D69BB">
        <w:rPr>
          <w:rFonts w:asciiTheme="minorHAnsi" w:hAnsiTheme="minorHAnsi" w:cstheme="minorHAnsi"/>
        </w:rPr>
        <w:t xml:space="preserve">License/Certification: </w:t>
      </w:r>
      <w:r w:rsidR="0066026C" w:rsidRPr="002D69BB">
        <w:rPr>
          <w:rFonts w:asciiTheme="minorHAnsi" w:hAnsiTheme="minorHAnsi" w:cstheme="minorHAnsi"/>
        </w:rPr>
        <w:t>Current RN license from South Dakota State Board of Nursing.</w:t>
      </w:r>
    </w:p>
    <w:p w:rsidR="0066026C" w:rsidRPr="002D69BB" w:rsidRDefault="0066026C" w:rsidP="002D69BB">
      <w:pPr>
        <w:rPr>
          <w:rFonts w:asciiTheme="minorHAnsi" w:hAnsiTheme="minorHAnsi" w:cstheme="minorHAnsi"/>
        </w:rPr>
      </w:pPr>
    </w:p>
    <w:p w:rsidR="0066026C" w:rsidRPr="002D69BB" w:rsidRDefault="0066026C" w:rsidP="002D69BB">
      <w:pPr>
        <w:tabs>
          <w:tab w:val="left" w:pos="-1440"/>
          <w:tab w:val="left" w:pos="-720"/>
          <w:tab w:val="left" w:pos="0"/>
          <w:tab w:val="left" w:pos="720"/>
        </w:tabs>
        <w:ind w:left="6480" w:hanging="6480"/>
        <w:rPr>
          <w:rFonts w:asciiTheme="minorHAnsi" w:hAnsiTheme="minorHAnsi" w:cstheme="minorHAnsi"/>
          <w:b/>
        </w:rPr>
      </w:pPr>
      <w:r w:rsidRPr="002D69BB">
        <w:rPr>
          <w:rFonts w:asciiTheme="minorHAnsi" w:hAnsiTheme="minorHAnsi" w:cstheme="minorHAnsi"/>
          <w:b/>
        </w:rPr>
        <w:t>DUTIES AND RESPONSIBILITIES</w:t>
      </w:r>
      <w:r w:rsidR="002D69BB" w:rsidRPr="002D69BB">
        <w:rPr>
          <w:rFonts w:asciiTheme="minorHAnsi" w:hAnsiTheme="minorHAnsi" w:cstheme="minorHAnsi"/>
          <w:b/>
        </w:rPr>
        <w:t>:</w:t>
      </w:r>
    </w:p>
    <w:p w:rsidR="0066026C" w:rsidRPr="002D69BB" w:rsidRDefault="0066026C" w:rsidP="002D69BB">
      <w:pPr>
        <w:tabs>
          <w:tab w:val="left" w:pos="-1440"/>
        </w:tabs>
        <w:ind w:left="720" w:hanging="720"/>
        <w:rPr>
          <w:rFonts w:asciiTheme="minorHAnsi" w:hAnsiTheme="minorHAnsi" w:cstheme="minorHAnsi"/>
        </w:rPr>
      </w:pPr>
      <w:r w:rsidRPr="002D69BB">
        <w:rPr>
          <w:rFonts w:asciiTheme="minorHAnsi" w:hAnsiTheme="minorHAnsi" w:cstheme="minorHAnsi"/>
        </w:rPr>
        <w:t>1.</w:t>
      </w:r>
      <w:r w:rsidRPr="002D69BB">
        <w:rPr>
          <w:rFonts w:asciiTheme="minorHAnsi" w:hAnsiTheme="minorHAnsi" w:cstheme="minorHAnsi"/>
        </w:rPr>
        <w:tab/>
        <w:t xml:space="preserve">Assume full responsibility for management of the nursing unit, working jointly with Director of Nursing to plan nursing care policies, procedures, and standards </w:t>
      </w:r>
      <w:r w:rsidR="002D69BB">
        <w:rPr>
          <w:rFonts w:asciiTheme="minorHAnsi" w:hAnsiTheme="minorHAnsi" w:cstheme="minorHAnsi"/>
        </w:rPr>
        <w:t xml:space="preserve">of patient care- </w:t>
      </w:r>
      <w:r w:rsidRPr="002D69BB">
        <w:rPr>
          <w:rFonts w:asciiTheme="minorHAnsi" w:hAnsiTheme="minorHAnsi" w:cstheme="minorHAnsi"/>
        </w:rPr>
        <w:t>making appropriate recommendations for improvement of health care</w:t>
      </w:r>
      <w:r w:rsidR="002D69BB">
        <w:rPr>
          <w:rFonts w:asciiTheme="minorHAnsi" w:hAnsiTheme="minorHAnsi" w:cstheme="minorHAnsi"/>
        </w:rPr>
        <w:t xml:space="preserve"> in the facility</w:t>
      </w:r>
      <w:r w:rsidRPr="002D69BB">
        <w:rPr>
          <w:rFonts w:asciiTheme="minorHAnsi" w:hAnsiTheme="minorHAnsi" w:cstheme="minorHAnsi"/>
        </w:rPr>
        <w:t>.</w:t>
      </w:r>
    </w:p>
    <w:p w:rsidR="0066026C" w:rsidRPr="002D69BB" w:rsidRDefault="0066026C" w:rsidP="002D69BB">
      <w:pPr>
        <w:rPr>
          <w:rFonts w:asciiTheme="minorHAnsi" w:hAnsiTheme="minorHAnsi" w:cstheme="minorHAnsi"/>
        </w:rPr>
      </w:pPr>
    </w:p>
    <w:p w:rsidR="0066026C" w:rsidRPr="002D69BB" w:rsidRDefault="0066026C" w:rsidP="002A742F">
      <w:pPr>
        <w:tabs>
          <w:tab w:val="left" w:pos="-1440"/>
        </w:tabs>
        <w:ind w:left="720" w:hanging="720"/>
        <w:rPr>
          <w:rFonts w:asciiTheme="minorHAnsi" w:hAnsiTheme="minorHAnsi" w:cstheme="minorHAnsi"/>
        </w:rPr>
      </w:pPr>
      <w:r w:rsidRPr="002D69BB">
        <w:rPr>
          <w:rFonts w:asciiTheme="minorHAnsi" w:hAnsiTheme="minorHAnsi" w:cstheme="minorHAnsi"/>
        </w:rPr>
        <w:t>2.</w:t>
      </w:r>
      <w:r w:rsidRPr="002D69BB">
        <w:rPr>
          <w:rFonts w:asciiTheme="minorHAnsi" w:hAnsiTheme="minorHAnsi" w:cstheme="minorHAnsi"/>
        </w:rPr>
        <w:tab/>
        <w:t>Assist Director of Nursing with performance evaluation for nursing staff, especially new staff prior to completion of probationary period.  Prov</w:t>
      </w:r>
      <w:r w:rsidR="002A742F">
        <w:rPr>
          <w:rFonts w:asciiTheme="minorHAnsi" w:hAnsiTheme="minorHAnsi" w:cstheme="minorHAnsi"/>
        </w:rPr>
        <w:t xml:space="preserve">ides documentation for Director </w:t>
      </w:r>
      <w:r w:rsidRPr="002D69BB">
        <w:rPr>
          <w:rFonts w:asciiTheme="minorHAnsi" w:hAnsiTheme="minorHAnsi" w:cstheme="minorHAnsi"/>
        </w:rPr>
        <w:t>of Nursing regarding needed counseling or disci</w:t>
      </w:r>
      <w:r w:rsidR="002D69BB">
        <w:rPr>
          <w:rFonts w:asciiTheme="minorHAnsi" w:hAnsiTheme="minorHAnsi" w:cstheme="minorHAnsi"/>
        </w:rPr>
        <w:t xml:space="preserve">plinary action making effective </w:t>
      </w:r>
      <w:r w:rsidRPr="002D69BB">
        <w:rPr>
          <w:rFonts w:asciiTheme="minorHAnsi" w:hAnsiTheme="minorHAnsi" w:cstheme="minorHAnsi"/>
        </w:rPr>
        <w:t>recommendations.</w:t>
      </w:r>
    </w:p>
    <w:p w:rsidR="0066026C" w:rsidRPr="002D69BB" w:rsidRDefault="0066026C" w:rsidP="002D69BB">
      <w:pPr>
        <w:rPr>
          <w:rFonts w:asciiTheme="minorHAnsi" w:hAnsiTheme="minorHAnsi" w:cstheme="minorHAnsi"/>
        </w:rPr>
      </w:pPr>
    </w:p>
    <w:p w:rsidR="0066026C" w:rsidRPr="002D69BB" w:rsidRDefault="0066026C" w:rsidP="002D69BB">
      <w:pPr>
        <w:tabs>
          <w:tab w:val="left" w:pos="-1440"/>
        </w:tabs>
        <w:ind w:left="720" w:hanging="720"/>
        <w:rPr>
          <w:rFonts w:asciiTheme="minorHAnsi" w:hAnsiTheme="minorHAnsi" w:cstheme="minorHAnsi"/>
        </w:rPr>
      </w:pPr>
      <w:r w:rsidRPr="002D69BB">
        <w:rPr>
          <w:rFonts w:asciiTheme="minorHAnsi" w:hAnsiTheme="minorHAnsi" w:cstheme="minorHAnsi"/>
        </w:rPr>
        <w:t>3.</w:t>
      </w:r>
      <w:r w:rsidRPr="002D69BB">
        <w:rPr>
          <w:rFonts w:asciiTheme="minorHAnsi" w:hAnsiTheme="minorHAnsi" w:cstheme="minorHAnsi"/>
        </w:rPr>
        <w:tab/>
        <w:t xml:space="preserve">Provides leadership and direction of nursing service personnel for </w:t>
      </w:r>
      <w:r w:rsidR="002D69BB">
        <w:rPr>
          <w:rFonts w:asciiTheme="minorHAnsi" w:hAnsiTheme="minorHAnsi" w:cstheme="minorHAnsi"/>
        </w:rPr>
        <w:t xml:space="preserve">professional </w:t>
      </w:r>
      <w:r w:rsidRPr="002D69BB">
        <w:rPr>
          <w:rFonts w:asciiTheme="minorHAnsi" w:hAnsiTheme="minorHAnsi" w:cstheme="minorHAnsi"/>
        </w:rPr>
        <w:t>orientation, growth, and development.  Inspires team work on all shifts.</w:t>
      </w:r>
    </w:p>
    <w:p w:rsidR="002D69BB" w:rsidRDefault="002D69BB" w:rsidP="002D69BB">
      <w:pPr>
        <w:rPr>
          <w:rFonts w:asciiTheme="minorHAnsi" w:hAnsiTheme="minorHAnsi" w:cstheme="minorHAnsi"/>
        </w:rPr>
      </w:pPr>
    </w:p>
    <w:p w:rsidR="0066026C" w:rsidRPr="002D69BB" w:rsidRDefault="0066026C" w:rsidP="002D69BB">
      <w:pPr>
        <w:ind w:left="720" w:hanging="720"/>
        <w:rPr>
          <w:rFonts w:asciiTheme="minorHAnsi" w:hAnsiTheme="minorHAnsi" w:cstheme="minorHAnsi"/>
        </w:rPr>
      </w:pPr>
      <w:r w:rsidRPr="002D69BB">
        <w:rPr>
          <w:rFonts w:asciiTheme="minorHAnsi" w:hAnsiTheme="minorHAnsi" w:cstheme="minorHAnsi"/>
        </w:rPr>
        <w:t>4.</w:t>
      </w:r>
      <w:r w:rsidRPr="002D69BB">
        <w:rPr>
          <w:rFonts w:asciiTheme="minorHAnsi" w:hAnsiTheme="minorHAnsi" w:cstheme="minorHAnsi"/>
        </w:rPr>
        <w:tab/>
        <w:t>Assume responsibility for coordinating each patient's medical and nursing regime; discussing patient’s condition and sharing pertinent information with oth</w:t>
      </w:r>
      <w:r w:rsidR="002D69BB" w:rsidRPr="002D69BB">
        <w:rPr>
          <w:rFonts w:asciiTheme="minorHAnsi" w:hAnsiTheme="minorHAnsi" w:cstheme="minorHAnsi"/>
        </w:rPr>
        <w:t>ers involved in patient’s care.</w:t>
      </w:r>
    </w:p>
    <w:p w:rsidR="0066026C" w:rsidRPr="002D69BB" w:rsidRDefault="0066026C" w:rsidP="002D69BB">
      <w:pPr>
        <w:rPr>
          <w:rFonts w:asciiTheme="minorHAnsi" w:hAnsiTheme="minorHAnsi" w:cstheme="minorHAnsi"/>
        </w:rPr>
      </w:pPr>
    </w:p>
    <w:p w:rsidR="0066026C" w:rsidRPr="002D69BB" w:rsidRDefault="0066026C" w:rsidP="002D69BB">
      <w:pPr>
        <w:tabs>
          <w:tab w:val="left" w:pos="-1440"/>
        </w:tabs>
        <w:ind w:left="720" w:hanging="720"/>
        <w:rPr>
          <w:rFonts w:asciiTheme="minorHAnsi" w:hAnsiTheme="minorHAnsi" w:cstheme="minorHAnsi"/>
        </w:rPr>
      </w:pPr>
      <w:r w:rsidRPr="002D69BB">
        <w:rPr>
          <w:rFonts w:asciiTheme="minorHAnsi" w:hAnsiTheme="minorHAnsi" w:cstheme="minorHAnsi"/>
        </w:rPr>
        <w:t>5.</w:t>
      </w:r>
      <w:r w:rsidRPr="002D69BB">
        <w:rPr>
          <w:rFonts w:asciiTheme="minorHAnsi" w:hAnsiTheme="minorHAnsi" w:cstheme="minorHAnsi"/>
        </w:rPr>
        <w:tab/>
        <w:t>Demonstrates ability to perform basic nursing process (observation, assessment, nursing diagnosis, planning of patient care, implementation of care plans, and evaluation of same).</w:t>
      </w:r>
    </w:p>
    <w:p w:rsidR="0066026C" w:rsidRPr="002D69BB" w:rsidRDefault="0066026C" w:rsidP="002D69BB">
      <w:pPr>
        <w:rPr>
          <w:rFonts w:asciiTheme="minorHAnsi" w:hAnsiTheme="minorHAnsi" w:cstheme="minorHAnsi"/>
        </w:rPr>
      </w:pPr>
    </w:p>
    <w:p w:rsidR="0066026C" w:rsidRPr="002D69BB" w:rsidRDefault="0066026C" w:rsidP="002D69BB">
      <w:pPr>
        <w:tabs>
          <w:tab w:val="left" w:pos="-1440"/>
        </w:tabs>
        <w:ind w:left="720" w:hanging="720"/>
        <w:rPr>
          <w:rFonts w:asciiTheme="minorHAnsi" w:hAnsiTheme="minorHAnsi" w:cstheme="minorHAnsi"/>
        </w:rPr>
      </w:pPr>
      <w:r w:rsidRPr="002D69BB">
        <w:rPr>
          <w:rFonts w:asciiTheme="minorHAnsi" w:hAnsiTheme="minorHAnsi" w:cstheme="minorHAnsi"/>
        </w:rPr>
        <w:t>6.</w:t>
      </w:r>
      <w:r w:rsidRPr="002D69BB">
        <w:rPr>
          <w:rFonts w:asciiTheme="minorHAnsi" w:hAnsiTheme="minorHAnsi" w:cstheme="minorHAnsi"/>
        </w:rPr>
        <w:tab/>
        <w:t>Communicates with family and health professionals regarding care to patients, provides educational and teaching efforts directed to patients and their families.</w:t>
      </w:r>
    </w:p>
    <w:p w:rsidR="0066026C" w:rsidRPr="002D69BB" w:rsidRDefault="0066026C" w:rsidP="002D69BB">
      <w:pPr>
        <w:rPr>
          <w:rFonts w:asciiTheme="minorHAnsi" w:hAnsiTheme="minorHAnsi" w:cstheme="minorHAnsi"/>
        </w:rPr>
      </w:pPr>
    </w:p>
    <w:p w:rsidR="0066026C" w:rsidRPr="002D69BB" w:rsidRDefault="0066026C" w:rsidP="002D69BB">
      <w:pPr>
        <w:tabs>
          <w:tab w:val="left" w:pos="-1440"/>
        </w:tabs>
        <w:ind w:left="720" w:hanging="720"/>
        <w:rPr>
          <w:rFonts w:asciiTheme="minorHAnsi" w:hAnsiTheme="minorHAnsi" w:cstheme="minorHAnsi"/>
        </w:rPr>
      </w:pPr>
      <w:r w:rsidRPr="002D69BB">
        <w:rPr>
          <w:rFonts w:asciiTheme="minorHAnsi" w:hAnsiTheme="minorHAnsi" w:cstheme="minorHAnsi"/>
        </w:rPr>
        <w:t>7.</w:t>
      </w:r>
      <w:r w:rsidRPr="002D69BB">
        <w:rPr>
          <w:rFonts w:asciiTheme="minorHAnsi" w:hAnsiTheme="minorHAnsi" w:cstheme="minorHAnsi"/>
        </w:rPr>
        <w:tab/>
        <w:t>Assumes responsibility for safety and</w:t>
      </w:r>
      <w:r w:rsidR="002D69BB">
        <w:rPr>
          <w:rFonts w:asciiTheme="minorHAnsi" w:hAnsiTheme="minorHAnsi" w:cstheme="minorHAnsi"/>
        </w:rPr>
        <w:t xml:space="preserve"> </w:t>
      </w:r>
      <w:r w:rsidRPr="002D69BB">
        <w:rPr>
          <w:rFonts w:asciiTheme="minorHAnsi" w:hAnsiTheme="minorHAnsi" w:cstheme="minorHAnsi"/>
        </w:rPr>
        <w:t>comfort for bo</w:t>
      </w:r>
      <w:r w:rsidR="002D69BB">
        <w:rPr>
          <w:rFonts w:asciiTheme="minorHAnsi" w:hAnsiTheme="minorHAnsi" w:cstheme="minorHAnsi"/>
        </w:rPr>
        <w:t xml:space="preserve">th staff and patient and </w:t>
      </w:r>
      <w:r w:rsidRPr="002D69BB">
        <w:rPr>
          <w:rFonts w:asciiTheme="minorHAnsi" w:hAnsiTheme="minorHAnsi" w:cstheme="minorHAnsi"/>
        </w:rPr>
        <w:t>demonst</w:t>
      </w:r>
      <w:r w:rsidR="002D69BB">
        <w:rPr>
          <w:rFonts w:asciiTheme="minorHAnsi" w:hAnsiTheme="minorHAnsi" w:cstheme="minorHAnsi"/>
        </w:rPr>
        <w:t>rates regard for patients</w:t>
      </w:r>
      <w:r w:rsidRPr="002D69BB">
        <w:rPr>
          <w:rFonts w:asciiTheme="minorHAnsi" w:hAnsiTheme="minorHAnsi" w:cstheme="minorHAnsi"/>
        </w:rPr>
        <w:t>.</w:t>
      </w:r>
      <w:r w:rsidR="002D69BB">
        <w:rPr>
          <w:rFonts w:asciiTheme="minorHAnsi" w:hAnsiTheme="minorHAnsi" w:cstheme="minorHAnsi"/>
        </w:rPr>
        <w:t xml:space="preserve"> </w:t>
      </w:r>
      <w:r w:rsidRPr="002D69BB">
        <w:rPr>
          <w:rFonts w:asciiTheme="minorHAnsi" w:hAnsiTheme="minorHAnsi" w:cstheme="minorHAnsi"/>
        </w:rPr>
        <w:t>Handles confidential data in a professional manner.</w:t>
      </w:r>
    </w:p>
    <w:p w:rsidR="0066026C" w:rsidRPr="002D69BB" w:rsidRDefault="0066026C" w:rsidP="002D69BB">
      <w:pPr>
        <w:rPr>
          <w:rFonts w:asciiTheme="minorHAnsi" w:hAnsiTheme="minorHAnsi" w:cstheme="minorHAnsi"/>
        </w:rPr>
      </w:pPr>
    </w:p>
    <w:p w:rsidR="0066026C" w:rsidRPr="002D69BB" w:rsidRDefault="0066026C" w:rsidP="002D69BB">
      <w:pPr>
        <w:tabs>
          <w:tab w:val="left" w:pos="-1440"/>
        </w:tabs>
        <w:ind w:left="720" w:hanging="720"/>
        <w:rPr>
          <w:rFonts w:asciiTheme="minorHAnsi" w:hAnsiTheme="minorHAnsi" w:cstheme="minorHAnsi"/>
        </w:rPr>
      </w:pPr>
      <w:r w:rsidRPr="002D69BB">
        <w:rPr>
          <w:rFonts w:asciiTheme="minorHAnsi" w:hAnsiTheme="minorHAnsi" w:cstheme="minorHAnsi"/>
        </w:rPr>
        <w:t>8.</w:t>
      </w:r>
      <w:r w:rsidRPr="002D69BB">
        <w:rPr>
          <w:rFonts w:asciiTheme="minorHAnsi" w:hAnsiTheme="minorHAnsi" w:cstheme="minorHAnsi"/>
        </w:rPr>
        <w:tab/>
        <w:t>Establish work assignments and maintain staffing pattern assisting Director of</w:t>
      </w:r>
    </w:p>
    <w:p w:rsidR="0066026C" w:rsidRPr="002D69BB" w:rsidRDefault="0066026C" w:rsidP="002D69BB">
      <w:pPr>
        <w:ind w:left="720"/>
        <w:rPr>
          <w:rFonts w:asciiTheme="minorHAnsi" w:hAnsiTheme="minorHAnsi" w:cstheme="minorHAnsi"/>
        </w:rPr>
      </w:pPr>
      <w:r w:rsidRPr="002D69BB">
        <w:rPr>
          <w:rFonts w:asciiTheme="minorHAnsi" w:hAnsiTheme="minorHAnsi" w:cstheme="minorHAnsi"/>
        </w:rPr>
        <w:t>Nursing in making adjustments in schedule due to absence of scheduled employees, and other emergency situations.</w:t>
      </w:r>
    </w:p>
    <w:p w:rsidR="0066026C" w:rsidRPr="002D69BB" w:rsidRDefault="0066026C" w:rsidP="002D69BB">
      <w:pPr>
        <w:rPr>
          <w:rFonts w:asciiTheme="minorHAnsi" w:hAnsiTheme="minorHAnsi" w:cstheme="minorHAnsi"/>
        </w:rPr>
      </w:pPr>
    </w:p>
    <w:p w:rsidR="0066026C" w:rsidRPr="002D69BB" w:rsidRDefault="0066026C" w:rsidP="002D69BB">
      <w:pPr>
        <w:tabs>
          <w:tab w:val="left" w:pos="-1440"/>
        </w:tabs>
        <w:ind w:left="720" w:hanging="720"/>
        <w:rPr>
          <w:rFonts w:asciiTheme="minorHAnsi" w:hAnsiTheme="minorHAnsi" w:cstheme="minorHAnsi"/>
        </w:rPr>
      </w:pPr>
      <w:r w:rsidRPr="002D69BB">
        <w:rPr>
          <w:rFonts w:asciiTheme="minorHAnsi" w:hAnsiTheme="minorHAnsi" w:cstheme="minorHAnsi"/>
        </w:rPr>
        <w:t>9.</w:t>
      </w:r>
      <w:r w:rsidRPr="002D69BB">
        <w:rPr>
          <w:rFonts w:asciiTheme="minorHAnsi" w:hAnsiTheme="minorHAnsi" w:cstheme="minorHAnsi"/>
        </w:rPr>
        <w:tab/>
        <w:t>Fosters frequent and open communications</w:t>
      </w:r>
      <w:r w:rsidR="002D69BB">
        <w:rPr>
          <w:rFonts w:asciiTheme="minorHAnsi" w:hAnsiTheme="minorHAnsi" w:cstheme="minorHAnsi"/>
        </w:rPr>
        <w:t xml:space="preserve"> </w:t>
      </w:r>
      <w:r w:rsidRPr="002D69BB">
        <w:rPr>
          <w:rFonts w:asciiTheme="minorHAnsi" w:hAnsiTheme="minorHAnsi" w:cstheme="minorHAnsi"/>
        </w:rPr>
        <w:t>with nursing staff and Director of Nursing.</w:t>
      </w:r>
    </w:p>
    <w:p w:rsidR="0066026C" w:rsidRPr="002D69BB" w:rsidRDefault="0066026C" w:rsidP="002D69BB">
      <w:pPr>
        <w:rPr>
          <w:rFonts w:asciiTheme="minorHAnsi" w:hAnsiTheme="minorHAnsi" w:cstheme="minorHAnsi"/>
        </w:rPr>
      </w:pPr>
    </w:p>
    <w:p w:rsidR="0066026C" w:rsidRPr="002D69BB" w:rsidRDefault="0066026C" w:rsidP="002D69BB">
      <w:pPr>
        <w:tabs>
          <w:tab w:val="left" w:pos="-1440"/>
        </w:tabs>
        <w:ind w:left="720" w:hanging="720"/>
        <w:rPr>
          <w:rFonts w:asciiTheme="minorHAnsi" w:hAnsiTheme="minorHAnsi" w:cstheme="minorHAnsi"/>
        </w:rPr>
      </w:pPr>
      <w:r w:rsidRPr="002D69BB">
        <w:rPr>
          <w:rFonts w:asciiTheme="minorHAnsi" w:hAnsiTheme="minorHAnsi" w:cstheme="minorHAnsi"/>
        </w:rPr>
        <w:t>10.</w:t>
      </w:r>
      <w:r w:rsidRPr="002D69BB">
        <w:rPr>
          <w:rFonts w:asciiTheme="minorHAnsi" w:hAnsiTheme="minorHAnsi" w:cstheme="minorHAnsi"/>
        </w:rPr>
        <w:tab/>
        <w:t>Demonstrates effective execution of</w:t>
      </w:r>
      <w:r w:rsidR="002D69BB">
        <w:rPr>
          <w:rFonts w:asciiTheme="minorHAnsi" w:hAnsiTheme="minorHAnsi" w:cstheme="minorHAnsi"/>
        </w:rPr>
        <w:t xml:space="preserve"> </w:t>
      </w:r>
      <w:r w:rsidRPr="002D69BB">
        <w:rPr>
          <w:rFonts w:asciiTheme="minorHAnsi" w:hAnsiTheme="minorHAnsi" w:cstheme="minorHAnsi"/>
        </w:rPr>
        <w:t>physician orders, reporting of infectious</w:t>
      </w:r>
      <w:r w:rsidR="002D69BB">
        <w:rPr>
          <w:rFonts w:asciiTheme="minorHAnsi" w:hAnsiTheme="minorHAnsi" w:cstheme="minorHAnsi"/>
        </w:rPr>
        <w:t xml:space="preserve"> </w:t>
      </w:r>
      <w:r w:rsidRPr="002D69BB">
        <w:rPr>
          <w:rFonts w:asciiTheme="minorHAnsi" w:hAnsiTheme="minorHAnsi" w:cstheme="minorHAnsi"/>
        </w:rPr>
        <w:t>and/or communicable diseases, and assists</w:t>
      </w:r>
      <w:r w:rsidR="002D69BB">
        <w:rPr>
          <w:rFonts w:asciiTheme="minorHAnsi" w:hAnsiTheme="minorHAnsi" w:cstheme="minorHAnsi"/>
        </w:rPr>
        <w:t xml:space="preserve"> </w:t>
      </w:r>
      <w:r w:rsidRPr="002D69BB">
        <w:rPr>
          <w:rFonts w:asciiTheme="minorHAnsi" w:hAnsiTheme="minorHAnsi" w:cstheme="minorHAnsi"/>
        </w:rPr>
        <w:t>staff with incident, accident, and error reports as necessary.</w:t>
      </w:r>
    </w:p>
    <w:p w:rsidR="002D69BB" w:rsidRDefault="002D69BB" w:rsidP="002D69BB">
      <w:pPr>
        <w:rPr>
          <w:rFonts w:asciiTheme="minorHAnsi" w:hAnsiTheme="minorHAnsi" w:cstheme="minorHAnsi"/>
        </w:rPr>
      </w:pPr>
    </w:p>
    <w:p w:rsidR="0066026C" w:rsidRPr="002D69BB" w:rsidRDefault="0066026C" w:rsidP="002D69BB">
      <w:pPr>
        <w:ind w:left="720" w:hanging="720"/>
        <w:rPr>
          <w:rFonts w:asciiTheme="minorHAnsi" w:hAnsiTheme="minorHAnsi" w:cstheme="minorHAnsi"/>
        </w:rPr>
      </w:pPr>
      <w:r w:rsidRPr="002D69BB">
        <w:rPr>
          <w:rFonts w:asciiTheme="minorHAnsi" w:hAnsiTheme="minorHAnsi" w:cstheme="minorHAnsi"/>
        </w:rPr>
        <w:t>11.</w:t>
      </w:r>
      <w:r w:rsidRPr="002D69BB">
        <w:rPr>
          <w:rFonts w:asciiTheme="minorHAnsi" w:hAnsiTheme="minorHAnsi" w:cstheme="minorHAnsi"/>
        </w:rPr>
        <w:tab/>
        <w:t>Assumes a positive leadership role among</w:t>
      </w:r>
      <w:r w:rsidR="002D69BB">
        <w:rPr>
          <w:rFonts w:asciiTheme="minorHAnsi" w:hAnsiTheme="minorHAnsi" w:cstheme="minorHAnsi"/>
        </w:rPr>
        <w:t xml:space="preserve"> </w:t>
      </w:r>
      <w:r w:rsidRPr="002D69BB">
        <w:rPr>
          <w:rFonts w:asciiTheme="minorHAnsi" w:hAnsiTheme="minorHAnsi" w:cstheme="minorHAnsi"/>
        </w:rPr>
        <w:t>the staff by consistent willingness to</w:t>
      </w:r>
      <w:r w:rsidR="002D69BB">
        <w:rPr>
          <w:rFonts w:asciiTheme="minorHAnsi" w:hAnsiTheme="minorHAnsi" w:cstheme="minorHAnsi"/>
        </w:rPr>
        <w:t xml:space="preserve"> </w:t>
      </w:r>
      <w:r w:rsidRPr="002D69BB">
        <w:rPr>
          <w:rFonts w:asciiTheme="minorHAnsi" w:hAnsiTheme="minorHAnsi" w:cstheme="minorHAnsi"/>
        </w:rPr>
        <w:t>demonstrate and update nursing care</w:t>
      </w:r>
      <w:r w:rsidR="002D69BB">
        <w:rPr>
          <w:rFonts w:asciiTheme="minorHAnsi" w:hAnsiTheme="minorHAnsi" w:cstheme="minorHAnsi"/>
        </w:rPr>
        <w:t xml:space="preserve"> </w:t>
      </w:r>
      <w:r w:rsidRPr="002D69BB">
        <w:rPr>
          <w:rFonts w:asciiTheme="minorHAnsi" w:hAnsiTheme="minorHAnsi" w:cstheme="minorHAnsi"/>
        </w:rPr>
        <w:t>measures and by ability to recognize</w:t>
      </w:r>
      <w:r w:rsidR="002D69BB">
        <w:rPr>
          <w:rFonts w:asciiTheme="minorHAnsi" w:hAnsiTheme="minorHAnsi" w:cstheme="minorHAnsi"/>
        </w:rPr>
        <w:t xml:space="preserve"> </w:t>
      </w:r>
      <w:r w:rsidRPr="002D69BB">
        <w:rPr>
          <w:rFonts w:asciiTheme="minorHAnsi" w:hAnsiTheme="minorHAnsi" w:cstheme="minorHAnsi"/>
        </w:rPr>
        <w:t>and evaluate the emotional climate of the nursing unit.</w:t>
      </w:r>
    </w:p>
    <w:p w:rsidR="0066026C" w:rsidRPr="002D69BB" w:rsidRDefault="0066026C" w:rsidP="002D69BB">
      <w:pPr>
        <w:rPr>
          <w:rFonts w:asciiTheme="minorHAnsi" w:hAnsiTheme="minorHAnsi" w:cstheme="minorHAnsi"/>
        </w:rPr>
      </w:pPr>
    </w:p>
    <w:p w:rsidR="0066026C" w:rsidRPr="002D69BB" w:rsidRDefault="0066026C" w:rsidP="002D69BB">
      <w:pPr>
        <w:tabs>
          <w:tab w:val="left" w:pos="-1440"/>
        </w:tabs>
        <w:ind w:left="720" w:hanging="720"/>
        <w:rPr>
          <w:rFonts w:asciiTheme="minorHAnsi" w:hAnsiTheme="minorHAnsi" w:cstheme="minorHAnsi"/>
        </w:rPr>
      </w:pPr>
      <w:r w:rsidRPr="002D69BB">
        <w:rPr>
          <w:rFonts w:asciiTheme="minorHAnsi" w:hAnsiTheme="minorHAnsi" w:cstheme="minorHAnsi"/>
        </w:rPr>
        <w:t>12.</w:t>
      </w:r>
      <w:r w:rsidRPr="002D69BB">
        <w:rPr>
          <w:rFonts w:asciiTheme="minorHAnsi" w:hAnsiTheme="minorHAnsi" w:cstheme="minorHAnsi"/>
        </w:rPr>
        <w:tab/>
        <w:t>Have a solid knowledge of legal aspects of nursing through appropriate assignment</w:t>
      </w:r>
      <w:r w:rsidR="002D69BB">
        <w:rPr>
          <w:rFonts w:asciiTheme="minorHAnsi" w:hAnsiTheme="minorHAnsi" w:cstheme="minorHAnsi"/>
        </w:rPr>
        <w:t xml:space="preserve"> </w:t>
      </w:r>
      <w:r w:rsidRPr="002D69BB">
        <w:rPr>
          <w:rFonts w:asciiTheme="minorHAnsi" w:hAnsiTheme="minorHAnsi" w:cstheme="minorHAnsi"/>
        </w:rPr>
        <w:t>of nursing responsibilities and through</w:t>
      </w:r>
      <w:r w:rsidR="002D69BB">
        <w:rPr>
          <w:rFonts w:asciiTheme="minorHAnsi" w:hAnsiTheme="minorHAnsi" w:cstheme="minorHAnsi"/>
        </w:rPr>
        <w:t xml:space="preserve"> </w:t>
      </w:r>
      <w:r w:rsidRPr="002D69BB">
        <w:rPr>
          <w:rFonts w:asciiTheme="minorHAnsi" w:hAnsiTheme="minorHAnsi" w:cstheme="minorHAnsi"/>
        </w:rPr>
        <w:t>teaching and supervision of staff.</w:t>
      </w:r>
    </w:p>
    <w:p w:rsidR="0066026C" w:rsidRPr="002D69BB" w:rsidRDefault="0066026C" w:rsidP="002D69BB">
      <w:pPr>
        <w:rPr>
          <w:rFonts w:asciiTheme="minorHAnsi" w:hAnsiTheme="minorHAnsi" w:cstheme="minorHAnsi"/>
        </w:rPr>
      </w:pPr>
    </w:p>
    <w:p w:rsidR="0066026C" w:rsidRPr="002D69BB" w:rsidRDefault="0066026C" w:rsidP="002D69BB">
      <w:pPr>
        <w:tabs>
          <w:tab w:val="left" w:pos="-1440"/>
        </w:tabs>
        <w:ind w:left="720" w:hanging="720"/>
        <w:rPr>
          <w:rFonts w:asciiTheme="minorHAnsi" w:hAnsiTheme="minorHAnsi" w:cstheme="minorHAnsi"/>
        </w:rPr>
      </w:pPr>
      <w:r w:rsidRPr="002D69BB">
        <w:rPr>
          <w:rFonts w:asciiTheme="minorHAnsi" w:hAnsiTheme="minorHAnsi" w:cstheme="minorHAnsi"/>
        </w:rPr>
        <w:t>13.</w:t>
      </w:r>
      <w:r w:rsidRPr="002D69BB">
        <w:rPr>
          <w:rFonts w:asciiTheme="minorHAnsi" w:hAnsiTheme="minorHAnsi" w:cstheme="minorHAnsi"/>
        </w:rPr>
        <w:tab/>
        <w:t>Ensures that physician orders for treatments, medications, and procedures are properly implemented</w:t>
      </w:r>
      <w:r w:rsidR="002D69BB">
        <w:rPr>
          <w:rFonts w:asciiTheme="minorHAnsi" w:hAnsiTheme="minorHAnsi" w:cstheme="minorHAnsi"/>
        </w:rPr>
        <w:t xml:space="preserve"> </w:t>
      </w:r>
      <w:r w:rsidR="002D69BB" w:rsidRPr="002D69BB">
        <w:rPr>
          <w:rFonts w:asciiTheme="minorHAnsi" w:hAnsiTheme="minorHAnsi" w:cstheme="minorHAnsi"/>
        </w:rPr>
        <w:t>on each shift worked.</w:t>
      </w:r>
    </w:p>
    <w:p w:rsidR="0066026C" w:rsidRPr="002D69BB" w:rsidRDefault="0066026C" w:rsidP="002D69BB">
      <w:pPr>
        <w:ind w:firstLine="720"/>
        <w:rPr>
          <w:rFonts w:asciiTheme="minorHAnsi" w:hAnsiTheme="minorHAnsi" w:cstheme="minorHAnsi"/>
        </w:rPr>
      </w:pPr>
      <w:r w:rsidRPr="002D69BB">
        <w:rPr>
          <w:rFonts w:asciiTheme="minorHAnsi" w:hAnsiTheme="minorHAnsi" w:cstheme="minorHAnsi"/>
        </w:rPr>
        <w:tab/>
      </w:r>
    </w:p>
    <w:p w:rsidR="0066026C" w:rsidRPr="002D69BB" w:rsidRDefault="0066026C" w:rsidP="002D69BB">
      <w:pPr>
        <w:tabs>
          <w:tab w:val="left" w:pos="-1440"/>
        </w:tabs>
        <w:ind w:left="720" w:hanging="720"/>
        <w:rPr>
          <w:rFonts w:asciiTheme="minorHAnsi" w:hAnsiTheme="minorHAnsi" w:cstheme="minorHAnsi"/>
        </w:rPr>
      </w:pPr>
      <w:r w:rsidRPr="002D69BB">
        <w:rPr>
          <w:rFonts w:asciiTheme="minorHAnsi" w:hAnsiTheme="minorHAnsi" w:cstheme="minorHAnsi"/>
        </w:rPr>
        <w:t>14.</w:t>
      </w:r>
      <w:r w:rsidRPr="002D69BB">
        <w:rPr>
          <w:rFonts w:asciiTheme="minorHAnsi" w:hAnsiTheme="minorHAnsi" w:cstheme="minorHAnsi"/>
        </w:rPr>
        <w:tab/>
        <w:t>Display a positive attitude toward all</w:t>
      </w:r>
      <w:r w:rsidR="002D69BB">
        <w:rPr>
          <w:rFonts w:asciiTheme="minorHAnsi" w:hAnsiTheme="minorHAnsi" w:cstheme="minorHAnsi"/>
        </w:rPr>
        <w:t xml:space="preserve"> </w:t>
      </w:r>
      <w:r w:rsidRPr="002D69BB">
        <w:rPr>
          <w:rFonts w:asciiTheme="minorHAnsi" w:hAnsiTheme="minorHAnsi" w:cstheme="minorHAnsi"/>
        </w:rPr>
        <w:t>departments and clinical areas to help</w:t>
      </w:r>
      <w:r w:rsidR="002D69BB">
        <w:rPr>
          <w:rFonts w:asciiTheme="minorHAnsi" w:hAnsiTheme="minorHAnsi" w:cstheme="minorHAnsi"/>
        </w:rPr>
        <w:t xml:space="preserve"> </w:t>
      </w:r>
      <w:r w:rsidRPr="002D69BB">
        <w:rPr>
          <w:rFonts w:asciiTheme="minorHAnsi" w:hAnsiTheme="minorHAnsi" w:cstheme="minorHAnsi"/>
        </w:rPr>
        <w:t>coordinate smooth delivery of all</w:t>
      </w:r>
      <w:r w:rsidR="002D69BB">
        <w:rPr>
          <w:rFonts w:asciiTheme="minorHAnsi" w:hAnsiTheme="minorHAnsi" w:cstheme="minorHAnsi"/>
        </w:rPr>
        <w:t xml:space="preserve"> </w:t>
      </w:r>
      <w:r w:rsidRPr="002D69BB">
        <w:rPr>
          <w:rFonts w:asciiTheme="minorHAnsi" w:hAnsiTheme="minorHAnsi" w:cstheme="minorHAnsi"/>
        </w:rPr>
        <w:t>resident care services.  Encourage similar attitude among staff.</w:t>
      </w:r>
    </w:p>
    <w:p w:rsidR="0066026C" w:rsidRPr="002D69BB" w:rsidRDefault="0066026C" w:rsidP="002D69BB">
      <w:pPr>
        <w:rPr>
          <w:rFonts w:asciiTheme="minorHAnsi" w:hAnsiTheme="minorHAnsi" w:cstheme="minorHAnsi"/>
        </w:rPr>
      </w:pPr>
    </w:p>
    <w:p w:rsidR="0066026C" w:rsidRDefault="0066026C" w:rsidP="002D69BB">
      <w:pPr>
        <w:tabs>
          <w:tab w:val="left" w:pos="-1440"/>
        </w:tabs>
        <w:ind w:left="720" w:hanging="720"/>
        <w:rPr>
          <w:rFonts w:asciiTheme="minorHAnsi" w:hAnsiTheme="minorHAnsi" w:cstheme="minorHAnsi"/>
        </w:rPr>
      </w:pPr>
      <w:r w:rsidRPr="002D69BB">
        <w:rPr>
          <w:rFonts w:asciiTheme="minorHAnsi" w:hAnsiTheme="minorHAnsi" w:cstheme="minorHAnsi"/>
        </w:rPr>
        <w:t>15.</w:t>
      </w:r>
      <w:r w:rsidRPr="002D69BB">
        <w:rPr>
          <w:rFonts w:asciiTheme="minorHAnsi" w:hAnsiTheme="minorHAnsi" w:cstheme="minorHAnsi"/>
        </w:rPr>
        <w:tab/>
        <w:t>Knowledge of emergency procedures, fire internal/external disaster</w:t>
      </w:r>
      <w:r w:rsidR="002D69BB">
        <w:rPr>
          <w:rFonts w:asciiTheme="minorHAnsi" w:hAnsiTheme="minorHAnsi" w:cstheme="minorHAnsi"/>
        </w:rPr>
        <w:t xml:space="preserve"> </w:t>
      </w:r>
      <w:r w:rsidRPr="002D69BB">
        <w:rPr>
          <w:rFonts w:asciiTheme="minorHAnsi" w:hAnsiTheme="minorHAnsi" w:cstheme="minorHAnsi"/>
        </w:rPr>
        <w:t>plans, and participates in drills.</w:t>
      </w:r>
    </w:p>
    <w:p w:rsidR="002D69BB" w:rsidRPr="002D69BB" w:rsidRDefault="002D69BB" w:rsidP="002D69BB">
      <w:pPr>
        <w:tabs>
          <w:tab w:val="left" w:pos="-1440"/>
        </w:tabs>
        <w:ind w:left="720" w:hanging="720"/>
        <w:rPr>
          <w:rFonts w:asciiTheme="minorHAnsi" w:hAnsiTheme="minorHAnsi" w:cstheme="minorHAnsi"/>
        </w:rPr>
      </w:pPr>
    </w:p>
    <w:p w:rsidR="0066026C" w:rsidRPr="002D69BB" w:rsidRDefault="0066026C" w:rsidP="002D69BB">
      <w:pPr>
        <w:tabs>
          <w:tab w:val="left" w:pos="-1440"/>
        </w:tabs>
        <w:ind w:left="720" w:hanging="720"/>
        <w:rPr>
          <w:rFonts w:asciiTheme="minorHAnsi" w:hAnsiTheme="minorHAnsi" w:cstheme="minorHAnsi"/>
        </w:rPr>
      </w:pPr>
      <w:r w:rsidRPr="002D69BB">
        <w:rPr>
          <w:rFonts w:asciiTheme="minorHAnsi" w:hAnsiTheme="minorHAnsi" w:cstheme="minorHAnsi"/>
        </w:rPr>
        <w:t>16.</w:t>
      </w:r>
      <w:r w:rsidRPr="002D69BB">
        <w:rPr>
          <w:rFonts w:asciiTheme="minorHAnsi" w:hAnsiTheme="minorHAnsi" w:cstheme="minorHAnsi"/>
        </w:rPr>
        <w:tab/>
        <w:t>Assumes responsibility for professional</w:t>
      </w:r>
      <w:r w:rsidR="002D69BB">
        <w:rPr>
          <w:rFonts w:asciiTheme="minorHAnsi" w:hAnsiTheme="minorHAnsi" w:cstheme="minorHAnsi"/>
        </w:rPr>
        <w:t xml:space="preserve"> </w:t>
      </w:r>
      <w:r w:rsidRPr="002D69BB">
        <w:rPr>
          <w:rFonts w:asciiTheme="minorHAnsi" w:hAnsiTheme="minorHAnsi" w:cstheme="minorHAnsi"/>
        </w:rPr>
        <w:t xml:space="preserve">and self-development, attends </w:t>
      </w:r>
      <w:r w:rsidR="008F32F0" w:rsidRPr="002D69BB">
        <w:rPr>
          <w:rFonts w:asciiTheme="minorHAnsi" w:hAnsiTheme="minorHAnsi" w:cstheme="minorHAnsi"/>
        </w:rPr>
        <w:t>in services</w:t>
      </w:r>
      <w:r w:rsidR="002D69BB">
        <w:rPr>
          <w:rFonts w:asciiTheme="minorHAnsi" w:hAnsiTheme="minorHAnsi" w:cstheme="minorHAnsi"/>
        </w:rPr>
        <w:t xml:space="preserve"> </w:t>
      </w:r>
      <w:r w:rsidRPr="002D69BB">
        <w:rPr>
          <w:rFonts w:asciiTheme="minorHAnsi" w:hAnsiTheme="minorHAnsi" w:cstheme="minorHAnsi"/>
        </w:rPr>
        <w:t>and workshops to enrich personal knowledge,</w:t>
      </w:r>
      <w:r w:rsidR="002D69BB">
        <w:rPr>
          <w:rFonts w:asciiTheme="minorHAnsi" w:hAnsiTheme="minorHAnsi" w:cstheme="minorHAnsi"/>
        </w:rPr>
        <w:t xml:space="preserve"> </w:t>
      </w:r>
      <w:r w:rsidRPr="002D69BB">
        <w:rPr>
          <w:rFonts w:asciiTheme="minorHAnsi" w:hAnsiTheme="minorHAnsi" w:cstheme="minorHAnsi"/>
        </w:rPr>
        <w:t>growth, and skill in providing clinical</w:t>
      </w:r>
      <w:r w:rsidR="002D69BB">
        <w:rPr>
          <w:rFonts w:asciiTheme="minorHAnsi" w:hAnsiTheme="minorHAnsi" w:cstheme="minorHAnsi"/>
        </w:rPr>
        <w:t xml:space="preserve"> care for patients</w:t>
      </w:r>
      <w:r w:rsidRPr="002D69BB">
        <w:rPr>
          <w:rFonts w:asciiTheme="minorHAnsi" w:hAnsiTheme="minorHAnsi" w:cstheme="minorHAnsi"/>
        </w:rPr>
        <w:t>.</w:t>
      </w:r>
    </w:p>
    <w:p w:rsidR="0066026C" w:rsidRPr="002D69BB" w:rsidRDefault="0066026C" w:rsidP="002D69BB">
      <w:pPr>
        <w:rPr>
          <w:rFonts w:asciiTheme="minorHAnsi" w:hAnsiTheme="minorHAnsi" w:cstheme="minorHAnsi"/>
        </w:rPr>
      </w:pPr>
    </w:p>
    <w:p w:rsidR="0066026C" w:rsidRPr="002D69BB" w:rsidRDefault="0066026C" w:rsidP="002D69BB">
      <w:pPr>
        <w:tabs>
          <w:tab w:val="left" w:pos="-1440"/>
        </w:tabs>
        <w:ind w:left="720" w:hanging="720"/>
        <w:rPr>
          <w:rFonts w:asciiTheme="minorHAnsi" w:hAnsiTheme="minorHAnsi" w:cstheme="minorHAnsi"/>
        </w:rPr>
      </w:pPr>
      <w:r w:rsidRPr="002D69BB">
        <w:rPr>
          <w:rFonts w:asciiTheme="minorHAnsi" w:hAnsiTheme="minorHAnsi" w:cstheme="minorHAnsi"/>
        </w:rPr>
        <w:t>17.</w:t>
      </w:r>
      <w:r w:rsidRPr="002D69BB">
        <w:rPr>
          <w:rFonts w:asciiTheme="minorHAnsi" w:hAnsiTheme="minorHAnsi" w:cstheme="minorHAnsi"/>
        </w:rPr>
        <w:tab/>
        <w:t>Assumes full responsibility for nursing</w:t>
      </w:r>
      <w:r w:rsidR="002D69BB">
        <w:rPr>
          <w:rFonts w:asciiTheme="minorHAnsi" w:hAnsiTheme="minorHAnsi" w:cstheme="minorHAnsi"/>
        </w:rPr>
        <w:t xml:space="preserve"> </w:t>
      </w:r>
      <w:r w:rsidRPr="002D69BB">
        <w:rPr>
          <w:rFonts w:asciiTheme="minorHAnsi" w:hAnsiTheme="minorHAnsi" w:cstheme="minorHAnsi"/>
        </w:rPr>
        <w:t>service department in the absence of</w:t>
      </w:r>
      <w:r w:rsidR="002D69BB">
        <w:rPr>
          <w:rFonts w:asciiTheme="minorHAnsi" w:hAnsiTheme="minorHAnsi" w:cstheme="minorHAnsi"/>
        </w:rPr>
        <w:t xml:space="preserve"> </w:t>
      </w:r>
      <w:r w:rsidRPr="002D69BB">
        <w:rPr>
          <w:rFonts w:asciiTheme="minorHAnsi" w:hAnsiTheme="minorHAnsi" w:cstheme="minorHAnsi"/>
        </w:rPr>
        <w:t>the Director of Nursing.</w:t>
      </w:r>
    </w:p>
    <w:p w:rsidR="0066026C" w:rsidRPr="002D69BB" w:rsidRDefault="0066026C" w:rsidP="002D69BB">
      <w:pPr>
        <w:rPr>
          <w:rFonts w:asciiTheme="minorHAnsi" w:hAnsiTheme="minorHAnsi" w:cstheme="minorHAnsi"/>
        </w:rPr>
      </w:pPr>
    </w:p>
    <w:p w:rsidR="0066026C" w:rsidRPr="002D69BB" w:rsidRDefault="0066026C" w:rsidP="002D69BB">
      <w:pPr>
        <w:tabs>
          <w:tab w:val="center" w:pos="4680"/>
        </w:tabs>
        <w:rPr>
          <w:rFonts w:asciiTheme="minorHAnsi" w:hAnsiTheme="minorHAnsi" w:cstheme="minorHAnsi"/>
          <w:b/>
        </w:rPr>
      </w:pPr>
      <w:r w:rsidRPr="002D69BB">
        <w:rPr>
          <w:rFonts w:asciiTheme="minorHAnsi" w:hAnsiTheme="minorHAnsi" w:cstheme="minorHAnsi"/>
          <w:b/>
        </w:rPr>
        <w:t>PHYSICAL ACTIVITY REQUIREMENTS</w:t>
      </w:r>
      <w:r w:rsidR="002D69BB">
        <w:rPr>
          <w:rFonts w:asciiTheme="minorHAnsi" w:hAnsiTheme="minorHAnsi" w:cstheme="minorHAnsi"/>
          <w:b/>
        </w:rPr>
        <w:t>:</w:t>
      </w:r>
    </w:p>
    <w:p w:rsidR="0066026C" w:rsidRPr="002D69BB" w:rsidRDefault="0066026C" w:rsidP="002D69BB">
      <w:pPr>
        <w:rPr>
          <w:rFonts w:asciiTheme="minorHAnsi" w:hAnsiTheme="minorHAnsi" w:cstheme="minorHAnsi"/>
          <w:u w:val="single"/>
        </w:rPr>
      </w:pPr>
      <w:r w:rsidRPr="002D69BB">
        <w:rPr>
          <w:rFonts w:asciiTheme="minorHAnsi" w:hAnsiTheme="minorHAnsi" w:cstheme="minorHAnsi"/>
          <w:u w:val="single"/>
        </w:rPr>
        <w:t>Primary Physical Requirements</w:t>
      </w:r>
    </w:p>
    <w:p w:rsidR="0066026C" w:rsidRPr="002D69BB" w:rsidRDefault="008F32F0" w:rsidP="002D69BB">
      <w:pPr>
        <w:tabs>
          <w:tab w:val="left" w:pos="-1440"/>
        </w:tabs>
        <w:ind w:left="2880" w:hanging="2880"/>
        <w:rPr>
          <w:rFonts w:asciiTheme="minorHAnsi" w:hAnsiTheme="minorHAnsi" w:cstheme="minorHAnsi"/>
        </w:rPr>
      </w:pPr>
      <w:r>
        <w:rPr>
          <w:rFonts w:asciiTheme="minorHAnsi" w:hAnsiTheme="minorHAnsi" w:cstheme="minorHAnsi"/>
        </w:rPr>
        <w:t>LIFT up</w:t>
      </w:r>
      <w:r w:rsidR="002D69BB">
        <w:rPr>
          <w:rFonts w:asciiTheme="minorHAnsi" w:hAnsiTheme="minorHAnsi" w:cstheme="minorHAnsi"/>
        </w:rPr>
        <w:t xml:space="preserve"> to 10 </w:t>
      </w:r>
      <w:r>
        <w:rPr>
          <w:rFonts w:asciiTheme="minorHAnsi" w:hAnsiTheme="minorHAnsi" w:cstheme="minorHAnsi"/>
        </w:rPr>
        <w:t>lbs.</w:t>
      </w:r>
      <w:r w:rsidR="002D69BB">
        <w:rPr>
          <w:rFonts w:asciiTheme="minorHAnsi" w:hAnsiTheme="minorHAnsi" w:cstheme="minorHAnsi"/>
        </w:rPr>
        <w:t xml:space="preserve">: </w:t>
      </w:r>
      <w:r w:rsidR="0066026C" w:rsidRPr="002D69BB">
        <w:rPr>
          <w:rFonts w:asciiTheme="minorHAnsi" w:hAnsiTheme="minorHAnsi" w:cstheme="minorHAnsi"/>
        </w:rPr>
        <w:t>Frequently when lifting charts, supplies, etc.</w:t>
      </w:r>
    </w:p>
    <w:p w:rsidR="002D69BB" w:rsidRDefault="002D69BB" w:rsidP="002D69BB">
      <w:pPr>
        <w:tabs>
          <w:tab w:val="left" w:pos="-1440"/>
        </w:tabs>
        <w:ind w:left="2880" w:hanging="2880"/>
        <w:rPr>
          <w:rFonts w:asciiTheme="minorHAnsi" w:hAnsiTheme="minorHAnsi" w:cstheme="minorHAnsi"/>
        </w:rPr>
      </w:pPr>
    </w:p>
    <w:p w:rsidR="0066026C" w:rsidRPr="002D69BB" w:rsidRDefault="002D69BB" w:rsidP="002D69BB">
      <w:pPr>
        <w:tabs>
          <w:tab w:val="left" w:pos="-1440"/>
        </w:tabs>
        <w:ind w:left="2880" w:hanging="2880"/>
        <w:rPr>
          <w:rFonts w:asciiTheme="minorHAnsi" w:hAnsiTheme="minorHAnsi" w:cstheme="minorHAnsi"/>
        </w:rPr>
      </w:pPr>
      <w:r>
        <w:rPr>
          <w:rFonts w:asciiTheme="minorHAnsi" w:hAnsiTheme="minorHAnsi" w:cstheme="minorHAnsi"/>
        </w:rPr>
        <w:t xml:space="preserve">LIFT 11 to 25 </w:t>
      </w:r>
      <w:r w:rsidR="008F32F0">
        <w:rPr>
          <w:rFonts w:asciiTheme="minorHAnsi" w:hAnsiTheme="minorHAnsi" w:cstheme="minorHAnsi"/>
        </w:rPr>
        <w:t>lbs.</w:t>
      </w:r>
      <w:r>
        <w:rPr>
          <w:rFonts w:asciiTheme="minorHAnsi" w:hAnsiTheme="minorHAnsi" w:cstheme="minorHAnsi"/>
        </w:rPr>
        <w:t xml:space="preserve">: </w:t>
      </w:r>
      <w:r w:rsidR="0066026C" w:rsidRPr="002D69BB">
        <w:rPr>
          <w:rFonts w:asciiTheme="minorHAnsi" w:hAnsiTheme="minorHAnsi" w:cstheme="minorHAnsi"/>
        </w:rPr>
        <w:t>Occasionally when lifting equipment or furniture.</w:t>
      </w:r>
    </w:p>
    <w:p w:rsidR="002D69BB" w:rsidRDefault="002D69BB" w:rsidP="002D69BB">
      <w:pPr>
        <w:tabs>
          <w:tab w:val="left" w:pos="-1440"/>
        </w:tabs>
        <w:ind w:left="2880" w:hanging="2880"/>
        <w:rPr>
          <w:rFonts w:asciiTheme="minorHAnsi" w:hAnsiTheme="minorHAnsi" w:cstheme="minorHAnsi"/>
        </w:rPr>
      </w:pPr>
    </w:p>
    <w:p w:rsidR="0066026C" w:rsidRPr="002D69BB" w:rsidRDefault="002D69BB" w:rsidP="002D69BB">
      <w:pPr>
        <w:tabs>
          <w:tab w:val="left" w:pos="-1440"/>
        </w:tabs>
        <w:ind w:left="2880" w:hanging="2880"/>
        <w:rPr>
          <w:rFonts w:asciiTheme="minorHAnsi" w:hAnsiTheme="minorHAnsi" w:cstheme="minorHAnsi"/>
        </w:rPr>
      </w:pPr>
      <w:r>
        <w:rPr>
          <w:rFonts w:asciiTheme="minorHAnsi" w:hAnsiTheme="minorHAnsi" w:cstheme="minorHAnsi"/>
        </w:rPr>
        <w:t xml:space="preserve">LIFT 26 to 50 </w:t>
      </w:r>
      <w:r w:rsidR="008F32F0">
        <w:rPr>
          <w:rFonts w:asciiTheme="minorHAnsi" w:hAnsiTheme="minorHAnsi" w:cstheme="minorHAnsi"/>
        </w:rPr>
        <w:t>lbs.</w:t>
      </w:r>
      <w:r>
        <w:rPr>
          <w:rFonts w:asciiTheme="minorHAnsi" w:hAnsiTheme="minorHAnsi" w:cstheme="minorHAnsi"/>
        </w:rPr>
        <w:t xml:space="preserve">: </w:t>
      </w:r>
      <w:r w:rsidR="0066026C" w:rsidRPr="002D69BB">
        <w:rPr>
          <w:rFonts w:asciiTheme="minorHAnsi" w:hAnsiTheme="minorHAnsi" w:cstheme="minorHAnsi"/>
        </w:rPr>
        <w:t>Occasionally when lifting and transferring residents, equipment, etc.</w:t>
      </w:r>
    </w:p>
    <w:p w:rsidR="002D69BB" w:rsidRDefault="002D69BB" w:rsidP="002D69BB">
      <w:pPr>
        <w:tabs>
          <w:tab w:val="left" w:pos="-1440"/>
        </w:tabs>
        <w:ind w:left="2880" w:hanging="2880"/>
        <w:rPr>
          <w:rFonts w:asciiTheme="minorHAnsi" w:hAnsiTheme="minorHAnsi" w:cstheme="minorHAnsi"/>
        </w:rPr>
      </w:pPr>
    </w:p>
    <w:p w:rsidR="0066026C" w:rsidRPr="002D69BB" w:rsidRDefault="002D69BB" w:rsidP="002D69BB">
      <w:pPr>
        <w:tabs>
          <w:tab w:val="left" w:pos="-1440"/>
        </w:tabs>
        <w:ind w:left="1728" w:hanging="1728"/>
        <w:rPr>
          <w:rFonts w:asciiTheme="minorHAnsi" w:hAnsiTheme="minorHAnsi" w:cstheme="minorHAnsi"/>
        </w:rPr>
      </w:pPr>
      <w:r>
        <w:rPr>
          <w:rFonts w:asciiTheme="minorHAnsi" w:hAnsiTheme="minorHAnsi" w:cstheme="minorHAnsi"/>
        </w:rPr>
        <w:lastRenderedPageBreak/>
        <w:t xml:space="preserve">LIFT over 50 </w:t>
      </w:r>
      <w:r w:rsidR="008F32F0">
        <w:rPr>
          <w:rFonts w:asciiTheme="minorHAnsi" w:hAnsiTheme="minorHAnsi" w:cstheme="minorHAnsi"/>
        </w:rPr>
        <w:t>lbs.</w:t>
      </w:r>
      <w:r>
        <w:rPr>
          <w:rFonts w:asciiTheme="minorHAnsi" w:hAnsiTheme="minorHAnsi" w:cstheme="minorHAnsi"/>
        </w:rPr>
        <w:t xml:space="preserve">: </w:t>
      </w:r>
      <w:r w:rsidR="0066026C" w:rsidRPr="002D69BB">
        <w:rPr>
          <w:rFonts w:asciiTheme="minorHAnsi" w:hAnsiTheme="minorHAnsi" w:cstheme="minorHAnsi"/>
        </w:rPr>
        <w:t>Occasionally when lifting and transferring resident with assistance of another staff member.</w:t>
      </w:r>
    </w:p>
    <w:p w:rsidR="0066026C" w:rsidRPr="002D69BB" w:rsidRDefault="0066026C" w:rsidP="002D69BB">
      <w:pPr>
        <w:ind w:left="720"/>
        <w:rPr>
          <w:rFonts w:asciiTheme="minorHAnsi" w:hAnsiTheme="minorHAnsi" w:cstheme="minorHAnsi"/>
        </w:rPr>
      </w:pPr>
    </w:p>
    <w:p w:rsidR="0066026C" w:rsidRPr="002D69BB" w:rsidRDefault="002D69BB" w:rsidP="002D69BB">
      <w:pPr>
        <w:tabs>
          <w:tab w:val="left" w:pos="-1440"/>
        </w:tabs>
        <w:ind w:left="2880" w:hanging="2880"/>
        <w:rPr>
          <w:rFonts w:asciiTheme="minorHAnsi" w:hAnsiTheme="minorHAnsi" w:cstheme="minorHAnsi"/>
        </w:rPr>
      </w:pPr>
      <w:r>
        <w:rPr>
          <w:rFonts w:asciiTheme="minorHAnsi" w:hAnsiTheme="minorHAnsi" w:cstheme="minorHAnsi"/>
        </w:rPr>
        <w:t xml:space="preserve">CARRY up to 10 </w:t>
      </w:r>
      <w:r w:rsidR="008F32F0">
        <w:rPr>
          <w:rFonts w:asciiTheme="minorHAnsi" w:hAnsiTheme="minorHAnsi" w:cstheme="minorHAnsi"/>
        </w:rPr>
        <w:t>lbs.</w:t>
      </w:r>
      <w:r>
        <w:rPr>
          <w:rFonts w:asciiTheme="minorHAnsi" w:hAnsiTheme="minorHAnsi" w:cstheme="minorHAnsi"/>
        </w:rPr>
        <w:t xml:space="preserve">: </w:t>
      </w:r>
      <w:r w:rsidR="0066026C" w:rsidRPr="002D69BB">
        <w:rPr>
          <w:rFonts w:asciiTheme="minorHAnsi" w:hAnsiTheme="minorHAnsi" w:cstheme="minorHAnsi"/>
        </w:rPr>
        <w:t>Frequently when lifting charts, supplies, etc.</w:t>
      </w:r>
    </w:p>
    <w:p w:rsidR="0066026C" w:rsidRPr="002D69BB" w:rsidRDefault="0066026C" w:rsidP="002D69BB">
      <w:pPr>
        <w:rPr>
          <w:rFonts w:asciiTheme="minorHAnsi" w:hAnsiTheme="minorHAnsi" w:cstheme="minorHAnsi"/>
        </w:rPr>
      </w:pPr>
    </w:p>
    <w:p w:rsidR="0066026C" w:rsidRPr="002D69BB" w:rsidRDefault="002D69BB" w:rsidP="002D69BB">
      <w:pPr>
        <w:tabs>
          <w:tab w:val="left" w:pos="-1440"/>
        </w:tabs>
        <w:ind w:left="2880" w:hanging="2880"/>
        <w:rPr>
          <w:rFonts w:asciiTheme="minorHAnsi" w:hAnsiTheme="minorHAnsi" w:cstheme="minorHAnsi"/>
        </w:rPr>
      </w:pPr>
      <w:r>
        <w:rPr>
          <w:rFonts w:asciiTheme="minorHAnsi" w:hAnsiTheme="minorHAnsi" w:cstheme="minorHAnsi"/>
        </w:rPr>
        <w:t xml:space="preserve">CARRY 26 to 50 </w:t>
      </w:r>
      <w:r w:rsidR="008F32F0">
        <w:rPr>
          <w:rFonts w:asciiTheme="minorHAnsi" w:hAnsiTheme="minorHAnsi" w:cstheme="minorHAnsi"/>
        </w:rPr>
        <w:t>lbs.</w:t>
      </w:r>
      <w:r>
        <w:rPr>
          <w:rFonts w:asciiTheme="minorHAnsi" w:hAnsiTheme="minorHAnsi" w:cstheme="minorHAnsi"/>
        </w:rPr>
        <w:t xml:space="preserve">: </w:t>
      </w:r>
      <w:r w:rsidR="0066026C" w:rsidRPr="002D69BB">
        <w:rPr>
          <w:rFonts w:asciiTheme="minorHAnsi" w:hAnsiTheme="minorHAnsi" w:cstheme="minorHAnsi"/>
        </w:rPr>
        <w:t>Occasionally when moving and transferring residents, equipment, etc.</w:t>
      </w:r>
    </w:p>
    <w:p w:rsidR="0066026C" w:rsidRPr="002D69BB" w:rsidRDefault="0066026C" w:rsidP="002D69BB">
      <w:pPr>
        <w:rPr>
          <w:rFonts w:asciiTheme="minorHAnsi" w:hAnsiTheme="minorHAnsi" w:cstheme="minorHAnsi"/>
        </w:rPr>
      </w:pPr>
    </w:p>
    <w:p w:rsidR="0066026C" w:rsidRPr="002D69BB" w:rsidRDefault="002D69BB" w:rsidP="002E02AD">
      <w:pPr>
        <w:tabs>
          <w:tab w:val="left" w:pos="-1440"/>
        </w:tabs>
        <w:ind w:left="1872" w:hanging="1872"/>
        <w:rPr>
          <w:rFonts w:asciiTheme="minorHAnsi" w:hAnsiTheme="minorHAnsi" w:cstheme="minorHAnsi"/>
        </w:rPr>
      </w:pPr>
      <w:r>
        <w:rPr>
          <w:rFonts w:asciiTheme="minorHAnsi" w:hAnsiTheme="minorHAnsi" w:cstheme="minorHAnsi"/>
        </w:rPr>
        <w:t xml:space="preserve">CARRY over 50 </w:t>
      </w:r>
      <w:r w:rsidR="008F32F0">
        <w:rPr>
          <w:rFonts w:asciiTheme="minorHAnsi" w:hAnsiTheme="minorHAnsi" w:cstheme="minorHAnsi"/>
        </w:rPr>
        <w:t>lbs.</w:t>
      </w:r>
      <w:r>
        <w:rPr>
          <w:rFonts w:asciiTheme="minorHAnsi" w:hAnsiTheme="minorHAnsi" w:cstheme="minorHAnsi"/>
        </w:rPr>
        <w:t xml:space="preserve">: </w:t>
      </w:r>
      <w:r w:rsidR="0066026C" w:rsidRPr="002D69BB">
        <w:rPr>
          <w:rFonts w:asciiTheme="minorHAnsi" w:hAnsiTheme="minorHAnsi" w:cstheme="minorHAnsi"/>
        </w:rPr>
        <w:t>Occasionally when moving and transferring resident with assistance of another staff member.</w:t>
      </w:r>
    </w:p>
    <w:p w:rsidR="0066026C" w:rsidRPr="002D69BB" w:rsidRDefault="0066026C" w:rsidP="002D69BB">
      <w:pPr>
        <w:rPr>
          <w:rFonts w:asciiTheme="minorHAnsi" w:hAnsiTheme="minorHAnsi" w:cstheme="minorHAnsi"/>
        </w:rPr>
      </w:pPr>
    </w:p>
    <w:p w:rsidR="0066026C" w:rsidRPr="002D69BB" w:rsidRDefault="002D69BB" w:rsidP="002D69BB">
      <w:pPr>
        <w:tabs>
          <w:tab w:val="left" w:pos="-1440"/>
        </w:tabs>
        <w:ind w:left="4320" w:hanging="4320"/>
        <w:rPr>
          <w:rFonts w:asciiTheme="minorHAnsi" w:hAnsiTheme="minorHAnsi" w:cstheme="minorHAnsi"/>
        </w:rPr>
      </w:pPr>
      <w:r>
        <w:rPr>
          <w:rFonts w:asciiTheme="minorHAnsi" w:hAnsiTheme="minorHAnsi" w:cstheme="minorHAnsi"/>
        </w:rPr>
        <w:t xml:space="preserve">REACH above shoulder height: </w:t>
      </w:r>
      <w:r w:rsidR="0066026C" w:rsidRPr="002D69BB">
        <w:rPr>
          <w:rFonts w:asciiTheme="minorHAnsi" w:hAnsiTheme="minorHAnsi" w:cstheme="minorHAnsi"/>
        </w:rPr>
        <w:t>Necessary in performing daily routine resident care.</w:t>
      </w:r>
    </w:p>
    <w:p w:rsidR="0066026C" w:rsidRPr="002D69BB" w:rsidRDefault="0066026C" w:rsidP="002D69BB">
      <w:pPr>
        <w:rPr>
          <w:rFonts w:asciiTheme="minorHAnsi" w:hAnsiTheme="minorHAnsi" w:cstheme="minorHAnsi"/>
        </w:rPr>
      </w:pPr>
    </w:p>
    <w:p w:rsidR="0066026C" w:rsidRPr="002D69BB" w:rsidRDefault="002D69BB" w:rsidP="002D69BB">
      <w:pPr>
        <w:tabs>
          <w:tab w:val="left" w:pos="-1440"/>
        </w:tabs>
        <w:ind w:left="4320" w:hanging="4320"/>
        <w:rPr>
          <w:rFonts w:asciiTheme="minorHAnsi" w:hAnsiTheme="minorHAnsi" w:cstheme="minorHAnsi"/>
        </w:rPr>
      </w:pPr>
      <w:r>
        <w:rPr>
          <w:rFonts w:asciiTheme="minorHAnsi" w:hAnsiTheme="minorHAnsi" w:cstheme="minorHAnsi"/>
        </w:rPr>
        <w:t xml:space="preserve">REACH at shoulder height: </w:t>
      </w:r>
      <w:r w:rsidR="0066026C" w:rsidRPr="002D69BB">
        <w:rPr>
          <w:rFonts w:asciiTheme="minorHAnsi" w:hAnsiTheme="minorHAnsi" w:cstheme="minorHAnsi"/>
        </w:rPr>
        <w:t>Necessary in performing daily routine resident care.</w:t>
      </w:r>
    </w:p>
    <w:p w:rsidR="0066026C" w:rsidRPr="002D69BB" w:rsidRDefault="0066026C" w:rsidP="002D69BB">
      <w:pPr>
        <w:rPr>
          <w:rFonts w:asciiTheme="minorHAnsi" w:hAnsiTheme="minorHAnsi" w:cstheme="minorHAnsi"/>
        </w:rPr>
      </w:pPr>
    </w:p>
    <w:p w:rsidR="0066026C" w:rsidRPr="002D69BB" w:rsidRDefault="0066026C" w:rsidP="002D69BB">
      <w:pPr>
        <w:tabs>
          <w:tab w:val="left" w:pos="-1440"/>
        </w:tabs>
        <w:ind w:left="4320" w:hanging="4320"/>
        <w:rPr>
          <w:rFonts w:asciiTheme="minorHAnsi" w:hAnsiTheme="minorHAnsi" w:cstheme="minorHAnsi"/>
        </w:rPr>
      </w:pPr>
      <w:r w:rsidRPr="002D69BB">
        <w:rPr>
          <w:rFonts w:asciiTheme="minorHAnsi" w:hAnsiTheme="minorHAnsi" w:cstheme="minorHAnsi"/>
        </w:rPr>
        <w:t>REACH below s</w:t>
      </w:r>
      <w:r w:rsidR="002D69BB">
        <w:rPr>
          <w:rFonts w:asciiTheme="minorHAnsi" w:hAnsiTheme="minorHAnsi" w:cstheme="minorHAnsi"/>
        </w:rPr>
        <w:t xml:space="preserve">houlder height: </w:t>
      </w:r>
      <w:r w:rsidRPr="002D69BB">
        <w:rPr>
          <w:rFonts w:asciiTheme="minorHAnsi" w:hAnsiTheme="minorHAnsi" w:cstheme="minorHAnsi"/>
        </w:rPr>
        <w:t>Necessary in performing daily routine resident care.</w:t>
      </w:r>
    </w:p>
    <w:p w:rsidR="0066026C" w:rsidRPr="002D69BB" w:rsidRDefault="0066026C" w:rsidP="002D69BB">
      <w:pPr>
        <w:rPr>
          <w:rFonts w:asciiTheme="minorHAnsi" w:hAnsiTheme="minorHAnsi" w:cstheme="minorHAnsi"/>
        </w:rPr>
      </w:pPr>
    </w:p>
    <w:p w:rsidR="0066026C" w:rsidRPr="002D69BB" w:rsidRDefault="002D69BB" w:rsidP="002D69BB">
      <w:pPr>
        <w:tabs>
          <w:tab w:val="left" w:pos="-1440"/>
        </w:tabs>
        <w:ind w:left="2160" w:hanging="2160"/>
        <w:rPr>
          <w:rFonts w:asciiTheme="minorHAnsi" w:hAnsiTheme="minorHAnsi" w:cstheme="minorHAnsi"/>
        </w:rPr>
      </w:pPr>
      <w:r>
        <w:rPr>
          <w:rFonts w:asciiTheme="minorHAnsi" w:hAnsiTheme="minorHAnsi" w:cstheme="minorHAnsi"/>
        </w:rPr>
        <w:t xml:space="preserve">PUSH/PULL: </w:t>
      </w:r>
      <w:r w:rsidR="0066026C" w:rsidRPr="002D69BB">
        <w:rPr>
          <w:rFonts w:asciiTheme="minorHAnsi" w:hAnsiTheme="minorHAnsi" w:cstheme="minorHAnsi"/>
        </w:rPr>
        <w:t>Frequently when moving medication cart or pushing wheelchair.</w:t>
      </w:r>
    </w:p>
    <w:p w:rsidR="0066026C" w:rsidRPr="002D69BB" w:rsidRDefault="0066026C" w:rsidP="002D69BB">
      <w:pPr>
        <w:rPr>
          <w:rFonts w:asciiTheme="minorHAnsi" w:hAnsiTheme="minorHAnsi" w:cstheme="minorHAnsi"/>
        </w:rPr>
      </w:pPr>
    </w:p>
    <w:p w:rsidR="0066026C" w:rsidRPr="002D69BB" w:rsidRDefault="0066026C" w:rsidP="002D69BB">
      <w:pPr>
        <w:rPr>
          <w:rFonts w:asciiTheme="minorHAnsi" w:hAnsiTheme="minorHAnsi" w:cstheme="minorHAnsi"/>
          <w:u w:val="single"/>
        </w:rPr>
      </w:pPr>
      <w:r w:rsidRPr="002D69BB">
        <w:rPr>
          <w:rFonts w:asciiTheme="minorHAnsi" w:hAnsiTheme="minorHAnsi" w:cstheme="minorHAnsi"/>
          <w:u w:val="single"/>
        </w:rPr>
        <w:t>Hand Manipulation</w:t>
      </w:r>
    </w:p>
    <w:p w:rsidR="0066026C" w:rsidRPr="002D69BB" w:rsidRDefault="002D69BB" w:rsidP="002D69BB">
      <w:pPr>
        <w:tabs>
          <w:tab w:val="left" w:pos="-1440"/>
        </w:tabs>
        <w:ind w:left="1008" w:hanging="1008"/>
        <w:rPr>
          <w:rFonts w:asciiTheme="minorHAnsi" w:hAnsiTheme="minorHAnsi" w:cstheme="minorHAnsi"/>
        </w:rPr>
      </w:pPr>
      <w:r>
        <w:rPr>
          <w:rFonts w:asciiTheme="minorHAnsi" w:hAnsiTheme="minorHAnsi" w:cstheme="minorHAnsi"/>
        </w:rPr>
        <w:t xml:space="preserve">Grasping: </w:t>
      </w:r>
      <w:r w:rsidR="0066026C" w:rsidRPr="002D69BB">
        <w:rPr>
          <w:rFonts w:asciiTheme="minorHAnsi" w:hAnsiTheme="minorHAnsi" w:cstheme="minorHAnsi"/>
        </w:rPr>
        <w:t>Frequently necessary in performing various resident care activities, especially use of pen when documenting into medical record.</w:t>
      </w:r>
    </w:p>
    <w:p w:rsidR="0066026C" w:rsidRPr="002D69BB" w:rsidRDefault="0066026C" w:rsidP="002D69BB">
      <w:pPr>
        <w:rPr>
          <w:rFonts w:asciiTheme="minorHAnsi" w:hAnsiTheme="minorHAnsi" w:cstheme="minorHAnsi"/>
        </w:rPr>
      </w:pPr>
    </w:p>
    <w:p w:rsidR="0066026C" w:rsidRPr="002D69BB" w:rsidRDefault="002D69BB" w:rsidP="002D69BB">
      <w:pPr>
        <w:tabs>
          <w:tab w:val="left" w:pos="-1440"/>
        </w:tabs>
        <w:ind w:left="1440" w:hanging="1440"/>
        <w:rPr>
          <w:rFonts w:asciiTheme="minorHAnsi" w:hAnsiTheme="minorHAnsi" w:cstheme="minorHAnsi"/>
        </w:rPr>
      </w:pPr>
      <w:r>
        <w:rPr>
          <w:rFonts w:asciiTheme="minorHAnsi" w:hAnsiTheme="minorHAnsi" w:cstheme="minorHAnsi"/>
        </w:rPr>
        <w:t xml:space="preserve">Handling: </w:t>
      </w:r>
      <w:r w:rsidR="0066026C" w:rsidRPr="002D69BB">
        <w:rPr>
          <w:rFonts w:asciiTheme="minorHAnsi" w:hAnsiTheme="minorHAnsi" w:cstheme="minorHAnsi"/>
        </w:rPr>
        <w:t>Frequently with use of equipment and use of pen in documentation.</w:t>
      </w:r>
    </w:p>
    <w:p w:rsidR="0066026C" w:rsidRPr="002D69BB" w:rsidRDefault="0066026C" w:rsidP="002D69BB">
      <w:pPr>
        <w:rPr>
          <w:rFonts w:asciiTheme="minorHAnsi" w:hAnsiTheme="minorHAnsi" w:cstheme="minorHAnsi"/>
        </w:rPr>
      </w:pPr>
    </w:p>
    <w:p w:rsidR="0066026C" w:rsidRPr="002D69BB" w:rsidRDefault="002D69BB" w:rsidP="002D69BB">
      <w:pPr>
        <w:tabs>
          <w:tab w:val="left" w:pos="-1440"/>
        </w:tabs>
        <w:ind w:left="2160" w:hanging="2160"/>
        <w:rPr>
          <w:rFonts w:asciiTheme="minorHAnsi" w:hAnsiTheme="minorHAnsi" w:cstheme="minorHAnsi"/>
        </w:rPr>
      </w:pPr>
      <w:r>
        <w:rPr>
          <w:rFonts w:asciiTheme="minorHAnsi" w:hAnsiTheme="minorHAnsi" w:cstheme="minorHAnsi"/>
        </w:rPr>
        <w:t xml:space="preserve">Fingering: </w:t>
      </w:r>
      <w:r w:rsidR="0066026C" w:rsidRPr="002D69BB">
        <w:rPr>
          <w:rFonts w:asciiTheme="minorHAnsi" w:hAnsiTheme="minorHAnsi" w:cstheme="minorHAnsi"/>
        </w:rPr>
        <w:t>Daily performance of duties such as various procedures, charting, and giving meds.</w:t>
      </w:r>
    </w:p>
    <w:p w:rsidR="0066026C" w:rsidRPr="002D69BB" w:rsidRDefault="0066026C" w:rsidP="002D69BB">
      <w:pPr>
        <w:rPr>
          <w:rFonts w:asciiTheme="minorHAnsi" w:hAnsiTheme="minorHAnsi" w:cstheme="minorHAnsi"/>
        </w:rPr>
      </w:pPr>
    </w:p>
    <w:p w:rsidR="0066026C" w:rsidRPr="002D69BB" w:rsidRDefault="002D69BB" w:rsidP="002D69BB">
      <w:pPr>
        <w:tabs>
          <w:tab w:val="left" w:pos="-1440"/>
        </w:tabs>
        <w:ind w:left="2160" w:hanging="2160"/>
        <w:rPr>
          <w:rFonts w:asciiTheme="minorHAnsi" w:hAnsiTheme="minorHAnsi" w:cstheme="minorHAnsi"/>
        </w:rPr>
      </w:pPr>
      <w:r>
        <w:rPr>
          <w:rFonts w:asciiTheme="minorHAnsi" w:hAnsiTheme="minorHAnsi" w:cstheme="minorHAnsi"/>
        </w:rPr>
        <w:t xml:space="preserve">Controls &amp; Equipment: </w:t>
      </w:r>
      <w:r w:rsidR="0066026C" w:rsidRPr="002D69BB">
        <w:rPr>
          <w:rFonts w:asciiTheme="minorHAnsi" w:hAnsiTheme="minorHAnsi" w:cstheme="minorHAnsi"/>
        </w:rPr>
        <w:t>Blood pressure gauge, thermometer, stethoscope, wheelchair, urinary catheters, glucometer, suction machine, telephone, paging system, Hoyer lift, whirlpool, transfer belts, walkers, cane, pacemaker transmitter.</w:t>
      </w:r>
    </w:p>
    <w:p w:rsidR="0066026C" w:rsidRPr="002D69BB" w:rsidRDefault="0066026C" w:rsidP="002D69BB">
      <w:pPr>
        <w:tabs>
          <w:tab w:val="center" w:pos="4680"/>
        </w:tabs>
        <w:rPr>
          <w:rFonts w:asciiTheme="minorHAnsi" w:hAnsiTheme="minorHAnsi" w:cstheme="minorHAnsi"/>
        </w:rPr>
      </w:pPr>
    </w:p>
    <w:p w:rsidR="0066026C" w:rsidRPr="002D69BB" w:rsidRDefault="0066026C" w:rsidP="002D69BB">
      <w:pPr>
        <w:tabs>
          <w:tab w:val="center" w:pos="4680"/>
        </w:tabs>
        <w:rPr>
          <w:rFonts w:asciiTheme="minorHAnsi" w:hAnsiTheme="minorHAnsi" w:cstheme="minorHAnsi"/>
          <w:u w:val="single"/>
        </w:rPr>
      </w:pPr>
      <w:r w:rsidRPr="002D69BB">
        <w:rPr>
          <w:rFonts w:asciiTheme="minorHAnsi" w:hAnsiTheme="minorHAnsi" w:cstheme="minorHAnsi"/>
          <w:u w:val="single"/>
        </w:rPr>
        <w:t>Other Physical Considerations</w:t>
      </w:r>
    </w:p>
    <w:p w:rsidR="0066026C" w:rsidRPr="002D69BB" w:rsidRDefault="003E0DF9" w:rsidP="002D69BB">
      <w:pPr>
        <w:tabs>
          <w:tab w:val="left" w:pos="-1440"/>
        </w:tabs>
        <w:ind w:left="1440" w:hanging="1440"/>
        <w:rPr>
          <w:rFonts w:asciiTheme="minorHAnsi" w:hAnsiTheme="minorHAnsi" w:cstheme="minorHAnsi"/>
        </w:rPr>
      </w:pPr>
      <w:r>
        <w:rPr>
          <w:rFonts w:asciiTheme="minorHAnsi" w:hAnsiTheme="minorHAnsi" w:cstheme="minorHAnsi"/>
        </w:rPr>
        <w:t xml:space="preserve">Twisting: </w:t>
      </w:r>
      <w:r w:rsidR="0066026C" w:rsidRPr="002D69BB">
        <w:rPr>
          <w:rFonts w:asciiTheme="minorHAnsi" w:hAnsiTheme="minorHAnsi" w:cstheme="minorHAnsi"/>
        </w:rPr>
        <w:t>Necessary with various resident care activities.</w:t>
      </w:r>
    </w:p>
    <w:p w:rsidR="0066026C" w:rsidRPr="002D69BB" w:rsidRDefault="0066026C" w:rsidP="002D69BB">
      <w:pPr>
        <w:rPr>
          <w:rFonts w:asciiTheme="minorHAnsi" w:hAnsiTheme="minorHAnsi" w:cstheme="minorHAnsi"/>
        </w:rPr>
      </w:pPr>
    </w:p>
    <w:p w:rsidR="0066026C" w:rsidRPr="002D69BB" w:rsidRDefault="003E0DF9" w:rsidP="002D69BB">
      <w:pPr>
        <w:tabs>
          <w:tab w:val="left" w:pos="-1440"/>
        </w:tabs>
        <w:ind w:left="1440" w:hanging="1440"/>
        <w:rPr>
          <w:rFonts w:asciiTheme="minorHAnsi" w:hAnsiTheme="minorHAnsi" w:cstheme="minorHAnsi"/>
        </w:rPr>
      </w:pPr>
      <w:r>
        <w:rPr>
          <w:rFonts w:asciiTheme="minorHAnsi" w:hAnsiTheme="minorHAnsi" w:cstheme="minorHAnsi"/>
        </w:rPr>
        <w:t xml:space="preserve">Bending: </w:t>
      </w:r>
      <w:r w:rsidR="0066026C" w:rsidRPr="002D69BB">
        <w:rPr>
          <w:rFonts w:asciiTheme="minorHAnsi" w:hAnsiTheme="minorHAnsi" w:cstheme="minorHAnsi"/>
        </w:rPr>
        <w:t>Necessary with various resident care activities.</w:t>
      </w:r>
    </w:p>
    <w:p w:rsidR="0066026C" w:rsidRPr="002D69BB" w:rsidRDefault="0066026C" w:rsidP="002D69BB">
      <w:pPr>
        <w:rPr>
          <w:rFonts w:asciiTheme="minorHAnsi" w:hAnsiTheme="minorHAnsi" w:cstheme="minorHAnsi"/>
        </w:rPr>
      </w:pPr>
    </w:p>
    <w:p w:rsidR="0066026C" w:rsidRPr="002D69BB" w:rsidRDefault="003E0DF9" w:rsidP="002D69BB">
      <w:pPr>
        <w:tabs>
          <w:tab w:val="left" w:pos="-1440"/>
        </w:tabs>
        <w:ind w:left="2160" w:hanging="2160"/>
        <w:rPr>
          <w:rFonts w:asciiTheme="minorHAnsi" w:hAnsiTheme="minorHAnsi" w:cstheme="minorHAnsi"/>
        </w:rPr>
      </w:pPr>
      <w:r>
        <w:rPr>
          <w:rFonts w:asciiTheme="minorHAnsi" w:hAnsiTheme="minorHAnsi" w:cstheme="minorHAnsi"/>
        </w:rPr>
        <w:t xml:space="preserve">Squatting: </w:t>
      </w:r>
      <w:r w:rsidR="0066026C" w:rsidRPr="002D69BB">
        <w:rPr>
          <w:rFonts w:asciiTheme="minorHAnsi" w:hAnsiTheme="minorHAnsi" w:cstheme="minorHAnsi"/>
        </w:rPr>
        <w:t>Necessary with various resident care activities.</w:t>
      </w:r>
    </w:p>
    <w:p w:rsidR="0066026C" w:rsidRPr="002D69BB" w:rsidRDefault="0066026C" w:rsidP="002D69BB">
      <w:pPr>
        <w:tabs>
          <w:tab w:val="left" w:pos="-1440"/>
        </w:tabs>
        <w:ind w:left="1440" w:hanging="1440"/>
        <w:rPr>
          <w:rFonts w:asciiTheme="minorHAnsi" w:hAnsiTheme="minorHAnsi" w:cstheme="minorHAnsi"/>
        </w:rPr>
      </w:pPr>
    </w:p>
    <w:p w:rsidR="0066026C" w:rsidRPr="002D69BB" w:rsidRDefault="003E0DF9" w:rsidP="002D69BB">
      <w:pPr>
        <w:tabs>
          <w:tab w:val="left" w:pos="-1440"/>
        </w:tabs>
        <w:ind w:left="1440" w:hanging="1440"/>
        <w:rPr>
          <w:rFonts w:asciiTheme="minorHAnsi" w:hAnsiTheme="minorHAnsi" w:cstheme="minorHAnsi"/>
        </w:rPr>
      </w:pPr>
      <w:r>
        <w:rPr>
          <w:rFonts w:asciiTheme="minorHAnsi" w:hAnsiTheme="minorHAnsi" w:cstheme="minorHAnsi"/>
        </w:rPr>
        <w:t xml:space="preserve">Kneeling: </w:t>
      </w:r>
      <w:r w:rsidR="0066026C" w:rsidRPr="002D69BB">
        <w:rPr>
          <w:rFonts w:asciiTheme="minorHAnsi" w:hAnsiTheme="minorHAnsi" w:cstheme="minorHAnsi"/>
        </w:rPr>
        <w:t xml:space="preserve">Necessary with various resident care activities.  </w:t>
      </w:r>
    </w:p>
    <w:p w:rsidR="0066026C" w:rsidRPr="002D69BB" w:rsidRDefault="0066026C" w:rsidP="002D69BB">
      <w:pPr>
        <w:rPr>
          <w:rFonts w:asciiTheme="minorHAnsi" w:hAnsiTheme="minorHAnsi" w:cstheme="minorHAnsi"/>
        </w:rPr>
      </w:pPr>
    </w:p>
    <w:p w:rsidR="00587939" w:rsidRPr="002D69BB" w:rsidRDefault="003E0DF9" w:rsidP="002D69BB">
      <w:pPr>
        <w:tabs>
          <w:tab w:val="left" w:pos="-1440"/>
        </w:tabs>
        <w:ind w:left="2160" w:hanging="2160"/>
        <w:rPr>
          <w:rFonts w:asciiTheme="minorHAnsi" w:hAnsiTheme="minorHAnsi" w:cstheme="minorHAnsi"/>
        </w:rPr>
      </w:pPr>
      <w:r>
        <w:rPr>
          <w:rFonts w:asciiTheme="minorHAnsi" w:hAnsiTheme="minorHAnsi" w:cstheme="minorHAnsi"/>
        </w:rPr>
        <w:t xml:space="preserve">Crouching: </w:t>
      </w:r>
      <w:r w:rsidR="0066026C" w:rsidRPr="002D69BB">
        <w:rPr>
          <w:rFonts w:asciiTheme="minorHAnsi" w:hAnsiTheme="minorHAnsi" w:cstheme="minorHAnsi"/>
        </w:rPr>
        <w:t xml:space="preserve">Necessary with various resident care activities. </w:t>
      </w:r>
    </w:p>
    <w:p w:rsidR="003E0DF9" w:rsidRDefault="003E0DF9" w:rsidP="002D69BB">
      <w:pPr>
        <w:tabs>
          <w:tab w:val="center" w:pos="4752"/>
        </w:tabs>
        <w:ind w:left="-720" w:right="-864"/>
        <w:rPr>
          <w:rFonts w:asciiTheme="minorHAnsi" w:hAnsiTheme="minorHAnsi" w:cstheme="minorHAnsi"/>
          <w:b/>
        </w:rPr>
      </w:pPr>
    </w:p>
    <w:p w:rsidR="0066026C" w:rsidRPr="002D69BB" w:rsidRDefault="002D69BB" w:rsidP="002D69BB">
      <w:pPr>
        <w:tabs>
          <w:tab w:val="center" w:pos="4752"/>
        </w:tabs>
        <w:ind w:left="-720" w:right="-864"/>
        <w:rPr>
          <w:rFonts w:asciiTheme="minorHAnsi" w:hAnsiTheme="minorHAnsi" w:cstheme="minorHAnsi"/>
          <w:b/>
        </w:rPr>
      </w:pPr>
      <w:r w:rsidRPr="002D69BB">
        <w:rPr>
          <w:rFonts w:asciiTheme="minorHAnsi" w:hAnsiTheme="minorHAnsi" w:cstheme="minorHAnsi"/>
          <w:b/>
        </w:rPr>
        <w:t>DURING A</w:t>
      </w:r>
      <w:r w:rsidR="003E0DF9">
        <w:rPr>
          <w:rFonts w:asciiTheme="minorHAnsi" w:hAnsiTheme="minorHAnsi" w:cstheme="minorHAnsi"/>
          <w:b/>
        </w:rPr>
        <w:t>N</w:t>
      </w:r>
      <w:r w:rsidRPr="002D69BB">
        <w:rPr>
          <w:rFonts w:asciiTheme="minorHAnsi" w:hAnsiTheme="minorHAnsi" w:cstheme="minorHAnsi"/>
          <w:b/>
        </w:rPr>
        <w:t xml:space="preserve"> 8 HOUR DAY, EMPLOYEE IS REQUIRED TO:</w:t>
      </w:r>
    </w:p>
    <w:p w:rsidR="0066026C" w:rsidRPr="002D69BB" w:rsidRDefault="0066026C" w:rsidP="002D69BB">
      <w:pPr>
        <w:tabs>
          <w:tab w:val="left" w:pos="-1440"/>
          <w:tab w:val="left" w:pos="-720"/>
          <w:tab w:val="left" w:pos="0"/>
          <w:tab w:val="left" w:pos="720"/>
        </w:tabs>
        <w:ind w:firstLine="1440"/>
        <w:rPr>
          <w:rFonts w:asciiTheme="minorHAnsi" w:hAnsiTheme="minorHAnsi" w:cstheme="minorHAnsi"/>
          <w:u w:val="single"/>
        </w:rPr>
      </w:pPr>
      <w:r w:rsidRPr="002D69BB">
        <w:rPr>
          <w:rFonts w:asciiTheme="minorHAnsi" w:hAnsiTheme="minorHAnsi" w:cstheme="minorHAnsi"/>
          <w:u w:val="single"/>
        </w:rPr>
        <w:lastRenderedPageBreak/>
        <w:t>Consecutive Hours</w:t>
      </w:r>
      <w:r w:rsidR="002D69BB">
        <w:rPr>
          <w:rFonts w:asciiTheme="minorHAnsi" w:hAnsiTheme="minorHAnsi" w:cstheme="minorHAnsi"/>
        </w:rPr>
        <w:tab/>
      </w:r>
      <w:r w:rsidR="002D69BB">
        <w:rPr>
          <w:rFonts w:asciiTheme="minorHAnsi" w:hAnsiTheme="minorHAnsi" w:cstheme="minorHAnsi"/>
        </w:rPr>
        <w:tab/>
        <w:t xml:space="preserve">    </w:t>
      </w:r>
      <w:r w:rsidRPr="002D69BB">
        <w:rPr>
          <w:rFonts w:asciiTheme="minorHAnsi" w:hAnsiTheme="minorHAnsi" w:cstheme="minorHAnsi"/>
          <w:u w:val="single"/>
        </w:rPr>
        <w:t>Total Hours</w:t>
      </w:r>
    </w:p>
    <w:p w:rsidR="00587939" w:rsidRPr="002D69BB" w:rsidRDefault="00587939" w:rsidP="003E0DF9">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Theme="minorHAnsi" w:hAnsiTheme="minorHAnsi" w:cstheme="minorHAnsi"/>
        </w:rPr>
      </w:pPr>
      <w:r w:rsidRPr="002D69BB">
        <w:rPr>
          <w:rFonts w:asciiTheme="minorHAnsi" w:hAnsiTheme="minorHAnsi" w:cstheme="minorHAnsi"/>
        </w:rPr>
        <w:t>Sit</w:t>
      </w:r>
      <w:r w:rsidRPr="002D69BB">
        <w:rPr>
          <w:rFonts w:asciiTheme="minorHAnsi" w:hAnsiTheme="minorHAnsi" w:cstheme="minorHAnsi"/>
        </w:rPr>
        <w:tab/>
      </w:r>
      <w:r w:rsidRPr="002D69BB">
        <w:rPr>
          <w:rFonts w:asciiTheme="minorHAnsi" w:hAnsiTheme="minorHAnsi" w:cstheme="minorHAnsi"/>
        </w:rPr>
        <w:tab/>
        <w:t>less than 1</w:t>
      </w:r>
      <w:r w:rsidRPr="002D69BB">
        <w:rPr>
          <w:rFonts w:asciiTheme="minorHAnsi" w:hAnsiTheme="minorHAnsi" w:cstheme="minorHAnsi"/>
        </w:rPr>
        <w:tab/>
      </w:r>
      <w:r w:rsidRPr="002D69BB">
        <w:rPr>
          <w:rFonts w:asciiTheme="minorHAnsi" w:hAnsiTheme="minorHAnsi" w:cstheme="minorHAnsi"/>
        </w:rPr>
        <w:tab/>
      </w:r>
      <w:r w:rsidRPr="002D69BB">
        <w:rPr>
          <w:rFonts w:asciiTheme="minorHAnsi" w:hAnsiTheme="minorHAnsi" w:cstheme="minorHAnsi"/>
        </w:rPr>
        <w:tab/>
      </w:r>
      <w:r w:rsidRPr="002D69BB">
        <w:rPr>
          <w:rFonts w:asciiTheme="minorHAnsi" w:hAnsiTheme="minorHAnsi" w:cstheme="minorHAnsi"/>
        </w:rPr>
        <w:tab/>
        <w:t>4</w:t>
      </w:r>
    </w:p>
    <w:p w:rsidR="00587939" w:rsidRPr="002D69BB" w:rsidRDefault="00587939" w:rsidP="003E0DF9">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Theme="minorHAnsi" w:hAnsiTheme="minorHAnsi" w:cstheme="minorHAnsi"/>
        </w:rPr>
      </w:pPr>
      <w:r w:rsidRPr="002D69BB">
        <w:rPr>
          <w:rFonts w:asciiTheme="minorHAnsi" w:hAnsiTheme="minorHAnsi" w:cstheme="minorHAnsi"/>
        </w:rPr>
        <w:t>Stand</w:t>
      </w:r>
      <w:r w:rsidRPr="002D69BB">
        <w:rPr>
          <w:rFonts w:asciiTheme="minorHAnsi" w:hAnsiTheme="minorHAnsi" w:cstheme="minorHAnsi"/>
        </w:rPr>
        <w:tab/>
      </w:r>
      <w:r w:rsidRPr="002D69BB">
        <w:rPr>
          <w:rFonts w:asciiTheme="minorHAnsi" w:hAnsiTheme="minorHAnsi" w:cstheme="minorHAnsi"/>
        </w:rPr>
        <w:tab/>
        <w:t>less than 1</w:t>
      </w:r>
      <w:r w:rsidRPr="002D69BB">
        <w:rPr>
          <w:rFonts w:asciiTheme="minorHAnsi" w:hAnsiTheme="minorHAnsi" w:cstheme="minorHAnsi"/>
        </w:rPr>
        <w:tab/>
      </w:r>
      <w:r w:rsidRPr="002D69BB">
        <w:rPr>
          <w:rFonts w:asciiTheme="minorHAnsi" w:hAnsiTheme="minorHAnsi" w:cstheme="minorHAnsi"/>
        </w:rPr>
        <w:tab/>
      </w:r>
      <w:r w:rsidRPr="002D69BB">
        <w:rPr>
          <w:rFonts w:asciiTheme="minorHAnsi" w:hAnsiTheme="minorHAnsi" w:cstheme="minorHAnsi"/>
        </w:rPr>
        <w:tab/>
      </w:r>
      <w:r w:rsidRPr="002D69BB">
        <w:rPr>
          <w:rFonts w:asciiTheme="minorHAnsi" w:hAnsiTheme="minorHAnsi" w:cstheme="minorHAnsi"/>
        </w:rPr>
        <w:tab/>
        <w:t>1</w:t>
      </w:r>
    </w:p>
    <w:p w:rsidR="0066026C" w:rsidRPr="002D69BB" w:rsidRDefault="00587939" w:rsidP="002D69BB">
      <w:pPr>
        <w:rPr>
          <w:rFonts w:asciiTheme="minorHAnsi" w:hAnsiTheme="minorHAnsi" w:cstheme="minorHAnsi"/>
        </w:rPr>
      </w:pPr>
      <w:r w:rsidRPr="002D69BB">
        <w:rPr>
          <w:rFonts w:asciiTheme="minorHAnsi" w:hAnsiTheme="minorHAnsi" w:cstheme="minorHAnsi"/>
        </w:rPr>
        <w:t xml:space="preserve">Walk </w:t>
      </w:r>
      <w:r w:rsidRPr="002D69BB">
        <w:rPr>
          <w:rFonts w:asciiTheme="minorHAnsi" w:hAnsiTheme="minorHAnsi" w:cstheme="minorHAnsi"/>
        </w:rPr>
        <w:tab/>
      </w:r>
      <w:r w:rsidRPr="002D69BB">
        <w:rPr>
          <w:rFonts w:asciiTheme="minorHAnsi" w:hAnsiTheme="minorHAnsi" w:cstheme="minorHAnsi"/>
        </w:rPr>
        <w:tab/>
        <w:t>less than 1</w:t>
      </w:r>
      <w:r w:rsidRPr="002D69BB">
        <w:rPr>
          <w:rFonts w:asciiTheme="minorHAnsi" w:hAnsiTheme="minorHAnsi" w:cstheme="minorHAnsi"/>
        </w:rPr>
        <w:tab/>
      </w:r>
      <w:r w:rsidRPr="002D69BB">
        <w:rPr>
          <w:rFonts w:asciiTheme="minorHAnsi" w:hAnsiTheme="minorHAnsi" w:cstheme="minorHAnsi"/>
        </w:rPr>
        <w:tab/>
      </w:r>
      <w:r w:rsidRPr="002D69BB">
        <w:rPr>
          <w:rFonts w:asciiTheme="minorHAnsi" w:hAnsiTheme="minorHAnsi" w:cstheme="minorHAnsi"/>
        </w:rPr>
        <w:tab/>
      </w:r>
      <w:r w:rsidRPr="002D69BB">
        <w:rPr>
          <w:rFonts w:asciiTheme="minorHAnsi" w:hAnsiTheme="minorHAnsi" w:cstheme="minorHAnsi"/>
        </w:rPr>
        <w:tab/>
        <w:t>3</w:t>
      </w:r>
    </w:p>
    <w:p w:rsidR="008F32F0" w:rsidRDefault="008F32F0" w:rsidP="003E0DF9">
      <w:pPr>
        <w:tabs>
          <w:tab w:val="center" w:pos="4680"/>
        </w:tabs>
        <w:rPr>
          <w:rFonts w:asciiTheme="minorHAnsi" w:hAnsiTheme="minorHAnsi" w:cstheme="minorHAnsi"/>
          <w:b/>
        </w:rPr>
      </w:pPr>
    </w:p>
    <w:p w:rsidR="00587939" w:rsidRPr="003E0DF9" w:rsidRDefault="003E0DF9" w:rsidP="003E0DF9">
      <w:pPr>
        <w:tabs>
          <w:tab w:val="center" w:pos="4680"/>
        </w:tabs>
        <w:rPr>
          <w:rFonts w:asciiTheme="minorHAnsi" w:hAnsiTheme="minorHAnsi" w:cstheme="minorHAnsi"/>
          <w:b/>
        </w:rPr>
      </w:pPr>
      <w:r w:rsidRPr="003E0DF9">
        <w:rPr>
          <w:rFonts w:asciiTheme="minorHAnsi" w:hAnsiTheme="minorHAnsi" w:cstheme="minorHAnsi"/>
          <w:b/>
        </w:rPr>
        <w:t>DURING A 12 HOUR DAY, EMPLOYEE IS REQUIRED TO:</w:t>
      </w:r>
    </w:p>
    <w:p w:rsidR="00587939" w:rsidRPr="003E0DF9" w:rsidRDefault="00587939" w:rsidP="003E0DF9">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1440"/>
        <w:rPr>
          <w:rFonts w:asciiTheme="minorHAnsi" w:hAnsiTheme="minorHAnsi" w:cstheme="minorHAnsi"/>
          <w:u w:val="single"/>
        </w:rPr>
      </w:pPr>
      <w:r w:rsidRPr="002D69BB">
        <w:rPr>
          <w:rFonts w:asciiTheme="minorHAnsi" w:hAnsiTheme="minorHAnsi" w:cstheme="minorHAnsi"/>
          <w:u w:val="single"/>
        </w:rPr>
        <w:t>Consecutive Hours</w:t>
      </w:r>
      <w:r w:rsidRPr="002D69BB">
        <w:rPr>
          <w:rFonts w:asciiTheme="minorHAnsi" w:hAnsiTheme="minorHAnsi" w:cstheme="minorHAnsi"/>
        </w:rPr>
        <w:tab/>
      </w:r>
      <w:r w:rsidRPr="002D69BB">
        <w:rPr>
          <w:rFonts w:asciiTheme="minorHAnsi" w:hAnsiTheme="minorHAnsi" w:cstheme="minorHAnsi"/>
        </w:rPr>
        <w:tab/>
        <w:t xml:space="preserve">    </w:t>
      </w:r>
      <w:r w:rsidRPr="002D69BB">
        <w:rPr>
          <w:rFonts w:asciiTheme="minorHAnsi" w:hAnsiTheme="minorHAnsi" w:cstheme="minorHAnsi"/>
        </w:rPr>
        <w:tab/>
      </w:r>
      <w:r w:rsidRPr="002D69BB">
        <w:rPr>
          <w:rFonts w:asciiTheme="minorHAnsi" w:hAnsiTheme="minorHAnsi" w:cstheme="minorHAnsi"/>
          <w:u w:val="single"/>
        </w:rPr>
        <w:t>Total Hours</w:t>
      </w:r>
    </w:p>
    <w:p w:rsidR="00587939" w:rsidRPr="002D69BB" w:rsidRDefault="00587939" w:rsidP="003E0DF9">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Theme="minorHAnsi" w:hAnsiTheme="minorHAnsi" w:cstheme="minorHAnsi"/>
        </w:rPr>
      </w:pPr>
      <w:r w:rsidRPr="002D69BB">
        <w:rPr>
          <w:rFonts w:asciiTheme="minorHAnsi" w:hAnsiTheme="minorHAnsi" w:cstheme="minorHAnsi"/>
        </w:rPr>
        <w:t>Sit</w:t>
      </w:r>
      <w:r w:rsidRPr="002D69BB">
        <w:rPr>
          <w:rFonts w:asciiTheme="minorHAnsi" w:hAnsiTheme="minorHAnsi" w:cstheme="minorHAnsi"/>
        </w:rPr>
        <w:tab/>
      </w:r>
      <w:r w:rsidRPr="002D69BB">
        <w:rPr>
          <w:rFonts w:asciiTheme="minorHAnsi" w:hAnsiTheme="minorHAnsi" w:cstheme="minorHAnsi"/>
        </w:rPr>
        <w:tab/>
        <w:t>less than 1</w:t>
      </w:r>
      <w:r w:rsidRPr="002D69BB">
        <w:rPr>
          <w:rFonts w:asciiTheme="minorHAnsi" w:hAnsiTheme="minorHAnsi" w:cstheme="minorHAnsi"/>
        </w:rPr>
        <w:tab/>
      </w:r>
      <w:r w:rsidRPr="002D69BB">
        <w:rPr>
          <w:rFonts w:asciiTheme="minorHAnsi" w:hAnsiTheme="minorHAnsi" w:cstheme="minorHAnsi"/>
        </w:rPr>
        <w:tab/>
      </w:r>
      <w:r w:rsidRPr="002D69BB">
        <w:rPr>
          <w:rFonts w:asciiTheme="minorHAnsi" w:hAnsiTheme="minorHAnsi" w:cstheme="minorHAnsi"/>
        </w:rPr>
        <w:tab/>
      </w:r>
      <w:r w:rsidRPr="002D69BB">
        <w:rPr>
          <w:rFonts w:asciiTheme="minorHAnsi" w:hAnsiTheme="minorHAnsi" w:cstheme="minorHAnsi"/>
        </w:rPr>
        <w:tab/>
        <w:t>6</w:t>
      </w:r>
    </w:p>
    <w:p w:rsidR="00587939" w:rsidRPr="002D69BB" w:rsidRDefault="00587939" w:rsidP="003E0DF9">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Theme="minorHAnsi" w:hAnsiTheme="minorHAnsi" w:cstheme="minorHAnsi"/>
        </w:rPr>
      </w:pPr>
      <w:r w:rsidRPr="002D69BB">
        <w:rPr>
          <w:rFonts w:asciiTheme="minorHAnsi" w:hAnsiTheme="minorHAnsi" w:cstheme="minorHAnsi"/>
        </w:rPr>
        <w:t>Stand</w:t>
      </w:r>
      <w:r w:rsidRPr="002D69BB">
        <w:rPr>
          <w:rFonts w:asciiTheme="minorHAnsi" w:hAnsiTheme="minorHAnsi" w:cstheme="minorHAnsi"/>
        </w:rPr>
        <w:tab/>
      </w:r>
      <w:r w:rsidRPr="002D69BB">
        <w:rPr>
          <w:rFonts w:asciiTheme="minorHAnsi" w:hAnsiTheme="minorHAnsi" w:cstheme="minorHAnsi"/>
        </w:rPr>
        <w:tab/>
        <w:t>less than 1</w:t>
      </w:r>
      <w:r w:rsidRPr="002D69BB">
        <w:rPr>
          <w:rFonts w:asciiTheme="minorHAnsi" w:hAnsiTheme="minorHAnsi" w:cstheme="minorHAnsi"/>
        </w:rPr>
        <w:tab/>
      </w:r>
      <w:r w:rsidRPr="002D69BB">
        <w:rPr>
          <w:rFonts w:asciiTheme="minorHAnsi" w:hAnsiTheme="minorHAnsi" w:cstheme="minorHAnsi"/>
        </w:rPr>
        <w:tab/>
      </w:r>
      <w:r w:rsidRPr="002D69BB">
        <w:rPr>
          <w:rFonts w:asciiTheme="minorHAnsi" w:hAnsiTheme="minorHAnsi" w:cstheme="minorHAnsi"/>
        </w:rPr>
        <w:tab/>
      </w:r>
      <w:r w:rsidRPr="002D69BB">
        <w:rPr>
          <w:rFonts w:asciiTheme="minorHAnsi" w:hAnsiTheme="minorHAnsi" w:cstheme="minorHAnsi"/>
        </w:rPr>
        <w:tab/>
        <w:t>2</w:t>
      </w:r>
    </w:p>
    <w:p w:rsidR="00587939" w:rsidRPr="002D69BB" w:rsidRDefault="00587939" w:rsidP="002D69BB">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Theme="minorHAnsi" w:hAnsiTheme="minorHAnsi" w:cstheme="minorHAnsi"/>
        </w:rPr>
      </w:pPr>
      <w:r w:rsidRPr="002D69BB">
        <w:rPr>
          <w:rFonts w:asciiTheme="minorHAnsi" w:hAnsiTheme="minorHAnsi" w:cstheme="minorHAnsi"/>
        </w:rPr>
        <w:t xml:space="preserve">Walk </w:t>
      </w:r>
      <w:r w:rsidRPr="002D69BB">
        <w:rPr>
          <w:rFonts w:asciiTheme="minorHAnsi" w:hAnsiTheme="minorHAnsi" w:cstheme="minorHAnsi"/>
        </w:rPr>
        <w:tab/>
      </w:r>
      <w:r w:rsidRPr="002D69BB">
        <w:rPr>
          <w:rFonts w:asciiTheme="minorHAnsi" w:hAnsiTheme="minorHAnsi" w:cstheme="minorHAnsi"/>
        </w:rPr>
        <w:tab/>
        <w:t>less than 1</w:t>
      </w:r>
      <w:r w:rsidRPr="002D69BB">
        <w:rPr>
          <w:rFonts w:asciiTheme="minorHAnsi" w:hAnsiTheme="minorHAnsi" w:cstheme="minorHAnsi"/>
        </w:rPr>
        <w:tab/>
      </w:r>
      <w:r w:rsidRPr="002D69BB">
        <w:rPr>
          <w:rFonts w:asciiTheme="minorHAnsi" w:hAnsiTheme="minorHAnsi" w:cstheme="minorHAnsi"/>
        </w:rPr>
        <w:tab/>
      </w:r>
      <w:r w:rsidRPr="002D69BB">
        <w:rPr>
          <w:rFonts w:asciiTheme="minorHAnsi" w:hAnsiTheme="minorHAnsi" w:cstheme="minorHAnsi"/>
        </w:rPr>
        <w:tab/>
      </w:r>
      <w:r w:rsidRPr="002D69BB">
        <w:rPr>
          <w:rFonts w:asciiTheme="minorHAnsi" w:hAnsiTheme="minorHAnsi" w:cstheme="minorHAnsi"/>
        </w:rPr>
        <w:tab/>
        <w:t>4</w:t>
      </w:r>
    </w:p>
    <w:p w:rsidR="0066026C" w:rsidRPr="002D69BB" w:rsidRDefault="0066026C" w:rsidP="002D69BB">
      <w:pPr>
        <w:rPr>
          <w:rFonts w:asciiTheme="minorHAnsi" w:hAnsiTheme="minorHAnsi" w:cstheme="minorHAnsi"/>
        </w:rPr>
      </w:pPr>
    </w:p>
    <w:p w:rsidR="0066026C" w:rsidRPr="003E0DF9" w:rsidRDefault="003E0DF9" w:rsidP="002D69BB">
      <w:pPr>
        <w:tabs>
          <w:tab w:val="center" w:pos="4680"/>
        </w:tabs>
        <w:rPr>
          <w:rFonts w:asciiTheme="minorHAnsi" w:hAnsiTheme="minorHAnsi" w:cstheme="minorHAnsi"/>
          <w:b/>
        </w:rPr>
      </w:pPr>
      <w:r w:rsidRPr="003E0DF9">
        <w:rPr>
          <w:rFonts w:asciiTheme="minorHAnsi" w:hAnsiTheme="minorHAnsi" w:cstheme="minorHAnsi"/>
          <w:b/>
        </w:rPr>
        <w:t>WORK SURFACE</w:t>
      </w:r>
      <w:r>
        <w:rPr>
          <w:rFonts w:asciiTheme="minorHAnsi" w:hAnsiTheme="minorHAnsi" w:cstheme="minorHAnsi"/>
          <w:b/>
        </w:rPr>
        <w:t>:</w:t>
      </w:r>
    </w:p>
    <w:p w:rsidR="0066026C" w:rsidRDefault="0066026C" w:rsidP="003E0DF9">
      <w:pPr>
        <w:tabs>
          <w:tab w:val="center" w:pos="4680"/>
        </w:tabs>
        <w:rPr>
          <w:rFonts w:asciiTheme="minorHAnsi" w:hAnsiTheme="minorHAnsi" w:cstheme="minorHAnsi"/>
        </w:rPr>
      </w:pPr>
      <w:r w:rsidRPr="002D69BB">
        <w:rPr>
          <w:rFonts w:asciiTheme="minorHAnsi" w:hAnsiTheme="minorHAnsi" w:cstheme="minorHAnsi"/>
        </w:rPr>
        <w:t>Tile Floor</w:t>
      </w:r>
    </w:p>
    <w:p w:rsidR="003E0DF9" w:rsidRPr="002D69BB" w:rsidRDefault="003E0DF9" w:rsidP="003E0DF9">
      <w:pPr>
        <w:tabs>
          <w:tab w:val="center" w:pos="4680"/>
        </w:tabs>
        <w:rPr>
          <w:rFonts w:asciiTheme="minorHAnsi" w:hAnsiTheme="minorHAnsi" w:cstheme="minorHAnsi"/>
        </w:rPr>
      </w:pPr>
    </w:p>
    <w:p w:rsidR="0066026C" w:rsidRPr="003E0DF9" w:rsidRDefault="0066026C" w:rsidP="003E0DF9">
      <w:pPr>
        <w:tabs>
          <w:tab w:val="center" w:pos="4680"/>
        </w:tabs>
        <w:rPr>
          <w:rFonts w:asciiTheme="minorHAnsi" w:hAnsiTheme="minorHAnsi" w:cstheme="minorHAnsi"/>
          <w:b/>
        </w:rPr>
      </w:pPr>
      <w:r w:rsidRPr="003E0DF9">
        <w:rPr>
          <w:rFonts w:asciiTheme="minorHAnsi" w:hAnsiTheme="minorHAnsi" w:cstheme="minorHAnsi"/>
          <w:b/>
        </w:rPr>
        <w:t>COGNITIVE AND SENSORY REQUIREMENTS</w:t>
      </w:r>
      <w:r w:rsidR="003E0DF9" w:rsidRPr="003E0DF9">
        <w:rPr>
          <w:rFonts w:asciiTheme="minorHAnsi" w:hAnsiTheme="minorHAnsi" w:cstheme="minorHAnsi"/>
          <w:b/>
        </w:rPr>
        <w:t>:</w:t>
      </w:r>
    </w:p>
    <w:p w:rsidR="0066026C" w:rsidRPr="002D69BB" w:rsidRDefault="003E0DF9" w:rsidP="002D69BB">
      <w:pPr>
        <w:tabs>
          <w:tab w:val="left" w:pos="-1440"/>
        </w:tabs>
        <w:ind w:left="1440" w:hanging="1440"/>
        <w:rPr>
          <w:rFonts w:asciiTheme="minorHAnsi" w:hAnsiTheme="minorHAnsi" w:cstheme="minorHAnsi"/>
        </w:rPr>
      </w:pPr>
      <w:r>
        <w:rPr>
          <w:rFonts w:asciiTheme="minorHAnsi" w:hAnsiTheme="minorHAnsi" w:cstheme="minorHAnsi"/>
        </w:rPr>
        <w:t xml:space="preserve">Talking: </w:t>
      </w:r>
      <w:r w:rsidR="0066026C" w:rsidRPr="002D69BB">
        <w:rPr>
          <w:rFonts w:asciiTheme="minorHAnsi" w:hAnsiTheme="minorHAnsi" w:cstheme="minorHAnsi"/>
        </w:rPr>
        <w:t>Very necessary in daily communication with resident, families, manor staff and public.</w:t>
      </w:r>
    </w:p>
    <w:p w:rsidR="0066026C" w:rsidRPr="002D69BB" w:rsidRDefault="0066026C" w:rsidP="002D69BB">
      <w:pPr>
        <w:rPr>
          <w:rFonts w:asciiTheme="minorHAnsi" w:hAnsiTheme="minorHAnsi" w:cstheme="minorHAnsi"/>
        </w:rPr>
      </w:pPr>
    </w:p>
    <w:p w:rsidR="0066026C" w:rsidRPr="002D69BB" w:rsidRDefault="0066026C" w:rsidP="002D69BB">
      <w:pPr>
        <w:tabs>
          <w:tab w:val="left" w:pos="-1440"/>
        </w:tabs>
        <w:ind w:left="1440" w:hanging="1440"/>
        <w:rPr>
          <w:rFonts w:asciiTheme="minorHAnsi" w:hAnsiTheme="minorHAnsi" w:cstheme="minorHAnsi"/>
        </w:rPr>
      </w:pPr>
      <w:r w:rsidRPr="002D69BB">
        <w:rPr>
          <w:rFonts w:asciiTheme="minorHAnsi" w:hAnsiTheme="minorHAnsi" w:cstheme="minorHAnsi"/>
        </w:rPr>
        <w:t>Hearing:</w:t>
      </w:r>
      <w:r w:rsidR="003E0DF9">
        <w:rPr>
          <w:rFonts w:asciiTheme="minorHAnsi" w:hAnsiTheme="minorHAnsi" w:cstheme="minorHAnsi"/>
        </w:rPr>
        <w:t xml:space="preserve"> </w:t>
      </w:r>
      <w:r w:rsidRPr="002D69BB">
        <w:rPr>
          <w:rFonts w:asciiTheme="minorHAnsi" w:hAnsiTheme="minorHAnsi" w:cstheme="minorHAnsi"/>
        </w:rPr>
        <w:t>Very necessary in daily communication with resident, families, staff and public.</w:t>
      </w:r>
    </w:p>
    <w:p w:rsidR="0066026C" w:rsidRPr="002D69BB" w:rsidRDefault="0066026C" w:rsidP="002D69BB">
      <w:pPr>
        <w:rPr>
          <w:rFonts w:asciiTheme="minorHAnsi" w:hAnsiTheme="minorHAnsi" w:cstheme="minorHAnsi"/>
        </w:rPr>
      </w:pPr>
    </w:p>
    <w:p w:rsidR="0066026C" w:rsidRPr="002D69BB" w:rsidRDefault="003E0DF9" w:rsidP="002D69BB">
      <w:pPr>
        <w:tabs>
          <w:tab w:val="left" w:pos="-1440"/>
        </w:tabs>
        <w:ind w:left="1440" w:hanging="1440"/>
        <w:rPr>
          <w:rFonts w:asciiTheme="minorHAnsi" w:hAnsiTheme="minorHAnsi" w:cstheme="minorHAnsi"/>
        </w:rPr>
      </w:pPr>
      <w:r>
        <w:rPr>
          <w:rFonts w:asciiTheme="minorHAnsi" w:hAnsiTheme="minorHAnsi" w:cstheme="minorHAnsi"/>
        </w:rPr>
        <w:t xml:space="preserve">Sight: </w:t>
      </w:r>
      <w:r w:rsidR="0066026C" w:rsidRPr="002D69BB">
        <w:rPr>
          <w:rFonts w:asciiTheme="minorHAnsi" w:hAnsiTheme="minorHAnsi" w:cstheme="minorHAnsi"/>
        </w:rPr>
        <w:t>Necessary in performing duties effectively and correctly.</w:t>
      </w:r>
    </w:p>
    <w:p w:rsidR="0066026C" w:rsidRPr="002D69BB" w:rsidRDefault="0066026C" w:rsidP="002D69BB">
      <w:pPr>
        <w:rPr>
          <w:rFonts w:asciiTheme="minorHAnsi" w:hAnsiTheme="minorHAnsi" w:cstheme="minorHAnsi"/>
        </w:rPr>
      </w:pPr>
    </w:p>
    <w:p w:rsidR="0066026C" w:rsidRPr="002D69BB" w:rsidRDefault="003E0DF9" w:rsidP="002E02AD">
      <w:pPr>
        <w:tabs>
          <w:tab w:val="left" w:pos="-1440"/>
        </w:tabs>
        <w:rPr>
          <w:rFonts w:asciiTheme="minorHAnsi" w:hAnsiTheme="minorHAnsi" w:cstheme="minorHAnsi"/>
        </w:rPr>
      </w:pPr>
      <w:r>
        <w:rPr>
          <w:rFonts w:asciiTheme="minorHAnsi" w:hAnsiTheme="minorHAnsi" w:cstheme="minorHAnsi"/>
        </w:rPr>
        <w:t xml:space="preserve">Smelling: </w:t>
      </w:r>
      <w:r w:rsidR="0066026C" w:rsidRPr="002D69BB">
        <w:rPr>
          <w:rFonts w:asciiTheme="minorHAnsi" w:hAnsiTheme="minorHAnsi" w:cstheme="minorHAnsi"/>
        </w:rPr>
        <w:t xml:space="preserve">Required for accurate maintenance and detection of </w:t>
      </w:r>
      <w:r>
        <w:rPr>
          <w:rFonts w:asciiTheme="minorHAnsi" w:hAnsiTheme="minorHAnsi" w:cstheme="minorHAnsi"/>
        </w:rPr>
        <w:t>wounds, urinary tract problems, etc.</w:t>
      </w:r>
    </w:p>
    <w:p w:rsidR="0066026C" w:rsidRPr="002D69BB" w:rsidRDefault="0066026C" w:rsidP="003E0DF9">
      <w:pPr>
        <w:tabs>
          <w:tab w:val="center" w:pos="4680"/>
        </w:tabs>
        <w:rPr>
          <w:rFonts w:asciiTheme="minorHAnsi" w:hAnsiTheme="minorHAnsi" w:cstheme="minorHAnsi"/>
        </w:rPr>
      </w:pPr>
    </w:p>
    <w:p w:rsidR="0066026C" w:rsidRPr="003E0DF9" w:rsidRDefault="0066026C" w:rsidP="003E0DF9">
      <w:pPr>
        <w:tabs>
          <w:tab w:val="center" w:pos="4680"/>
        </w:tabs>
        <w:rPr>
          <w:rFonts w:asciiTheme="minorHAnsi" w:hAnsiTheme="minorHAnsi" w:cstheme="minorHAnsi"/>
          <w:b/>
        </w:rPr>
      </w:pPr>
      <w:r w:rsidRPr="003E0DF9">
        <w:rPr>
          <w:rFonts w:asciiTheme="minorHAnsi" w:hAnsiTheme="minorHAnsi" w:cstheme="minorHAnsi"/>
          <w:b/>
        </w:rPr>
        <w:t>SUMMARY OF OCCUPATIONAL EXPOSURES</w:t>
      </w:r>
      <w:r w:rsidR="003E0DF9">
        <w:rPr>
          <w:rFonts w:asciiTheme="minorHAnsi" w:hAnsiTheme="minorHAnsi" w:cstheme="minorHAnsi"/>
          <w:b/>
        </w:rPr>
        <w:t>:</w:t>
      </w:r>
    </w:p>
    <w:p w:rsidR="0066026C" w:rsidRPr="002D69BB" w:rsidRDefault="002A742F" w:rsidP="002D69BB">
      <w:pPr>
        <w:rPr>
          <w:rFonts w:asciiTheme="minorHAnsi" w:hAnsiTheme="minorHAnsi" w:cstheme="minorHAnsi"/>
        </w:rPr>
      </w:pPr>
      <w:r w:rsidRPr="002D69BB">
        <w:rPr>
          <w:rFonts w:asciiTheme="minorHAnsi" w:hAnsiTheme="minorHAnsi" w:cstheme="minorHAnsi"/>
        </w:rPr>
        <w:t>Blood borne</w:t>
      </w:r>
      <w:r w:rsidR="0066026C" w:rsidRPr="002D69BB">
        <w:rPr>
          <w:rFonts w:asciiTheme="minorHAnsi" w:hAnsiTheme="minorHAnsi" w:cstheme="minorHAnsi"/>
        </w:rPr>
        <w:t xml:space="preserve"> Pathogens:</w:t>
      </w:r>
    </w:p>
    <w:p w:rsidR="0066026C" w:rsidRPr="002D69BB" w:rsidRDefault="0066026C" w:rsidP="002D69BB">
      <w:pPr>
        <w:rPr>
          <w:rFonts w:asciiTheme="minorHAnsi" w:hAnsiTheme="minorHAnsi" w:cstheme="minorHAnsi"/>
        </w:rPr>
      </w:pPr>
      <w:r w:rsidRPr="002D69BB">
        <w:rPr>
          <w:rFonts w:asciiTheme="minorHAnsi" w:hAnsiTheme="minorHAnsi" w:cstheme="minorHAnsi"/>
        </w:rPr>
        <w:t>Tasks and procedures performed by employee involve risks classified by CDC as:</w:t>
      </w:r>
    </w:p>
    <w:p w:rsidR="0066026C" w:rsidRPr="002D69BB" w:rsidRDefault="0066026C" w:rsidP="002D69BB">
      <w:pPr>
        <w:tabs>
          <w:tab w:val="left" w:pos="-1440"/>
        </w:tabs>
        <w:ind w:left="2880" w:hanging="2160"/>
        <w:rPr>
          <w:rFonts w:asciiTheme="minorHAnsi" w:hAnsiTheme="minorHAnsi" w:cstheme="minorHAnsi"/>
          <w:u w:val="single"/>
        </w:rPr>
      </w:pPr>
      <w:r w:rsidRPr="002D69BB">
        <w:rPr>
          <w:rFonts w:asciiTheme="minorHAnsi" w:hAnsiTheme="minorHAnsi" w:cstheme="minorHAnsi"/>
        </w:rPr>
        <w:t>Category I</w:t>
      </w:r>
      <w:r w:rsidRPr="002D69BB">
        <w:rPr>
          <w:rFonts w:asciiTheme="minorHAnsi" w:hAnsiTheme="minorHAnsi" w:cstheme="minorHAnsi"/>
        </w:rPr>
        <w:tab/>
        <w:t>(Direct contact with blood or other bodily fluids to which universal precautions apply)</w:t>
      </w:r>
    </w:p>
    <w:p w:rsidR="0066026C" w:rsidRPr="002D69BB" w:rsidRDefault="0066026C" w:rsidP="002D69BB">
      <w:pPr>
        <w:rPr>
          <w:rFonts w:asciiTheme="minorHAnsi" w:hAnsiTheme="minorHAnsi" w:cstheme="minorHAnsi"/>
        </w:rPr>
      </w:pPr>
    </w:p>
    <w:p w:rsidR="0066026C" w:rsidRPr="002D69BB" w:rsidRDefault="0066026C" w:rsidP="002D69BB">
      <w:pPr>
        <w:rPr>
          <w:rFonts w:asciiTheme="minorHAnsi" w:hAnsiTheme="minorHAnsi" w:cstheme="minorHAnsi"/>
        </w:rPr>
      </w:pPr>
      <w:r w:rsidRPr="002D69BB">
        <w:rPr>
          <w:rFonts w:asciiTheme="minorHAnsi" w:hAnsiTheme="minorHAnsi" w:cstheme="minorHAnsi"/>
        </w:rPr>
        <w:t>Refer to Exposure Control Plan for additional information.</w:t>
      </w:r>
    </w:p>
    <w:p w:rsidR="0066026C" w:rsidRPr="002D69BB" w:rsidRDefault="0066026C" w:rsidP="002D69BB">
      <w:pPr>
        <w:tabs>
          <w:tab w:val="center" w:pos="4680"/>
        </w:tabs>
        <w:rPr>
          <w:rFonts w:asciiTheme="minorHAnsi" w:hAnsiTheme="minorHAnsi" w:cstheme="minorHAnsi"/>
        </w:rPr>
      </w:pPr>
    </w:p>
    <w:p w:rsidR="0066026C" w:rsidRPr="003E0DF9" w:rsidRDefault="0066026C" w:rsidP="003E0DF9">
      <w:pPr>
        <w:tabs>
          <w:tab w:val="center" w:pos="4680"/>
        </w:tabs>
        <w:rPr>
          <w:rFonts w:asciiTheme="minorHAnsi" w:hAnsiTheme="minorHAnsi" w:cstheme="minorHAnsi"/>
          <w:b/>
        </w:rPr>
      </w:pPr>
      <w:r w:rsidRPr="003E0DF9">
        <w:rPr>
          <w:rFonts w:asciiTheme="minorHAnsi" w:hAnsiTheme="minorHAnsi" w:cstheme="minorHAnsi"/>
          <w:b/>
        </w:rPr>
        <w:t>OTHER CONSIDERATION AND REQUIREMENTS</w:t>
      </w:r>
      <w:r w:rsidR="003E0DF9">
        <w:rPr>
          <w:rFonts w:asciiTheme="minorHAnsi" w:hAnsiTheme="minorHAnsi" w:cstheme="minorHAnsi"/>
          <w:b/>
        </w:rPr>
        <w:t>:</w:t>
      </w:r>
    </w:p>
    <w:p w:rsidR="0066026C" w:rsidRDefault="003E0DF9" w:rsidP="003E0DF9">
      <w:pPr>
        <w:tabs>
          <w:tab w:val="left" w:pos="-1440"/>
        </w:tabs>
        <w:ind w:left="1440" w:hanging="1440"/>
        <w:rPr>
          <w:rFonts w:asciiTheme="minorHAnsi" w:hAnsiTheme="minorHAnsi" w:cstheme="minorHAnsi"/>
          <w:u w:val="single"/>
        </w:rPr>
      </w:pPr>
      <w:r>
        <w:rPr>
          <w:rFonts w:asciiTheme="minorHAnsi" w:hAnsiTheme="minorHAnsi" w:cstheme="minorHAnsi"/>
        </w:rPr>
        <w:t xml:space="preserve">Work Hazards: </w:t>
      </w:r>
      <w:r w:rsidR="0066026C" w:rsidRPr="002D69BB">
        <w:rPr>
          <w:rFonts w:asciiTheme="minorHAnsi" w:hAnsiTheme="minorHAnsi" w:cstheme="minorHAnsi"/>
        </w:rPr>
        <w:t>Risk of being exposed to communicable or infectious disease and back strain if proper safety precautions are not followed.</w:t>
      </w:r>
    </w:p>
    <w:p w:rsidR="003E0DF9" w:rsidRPr="003E0DF9" w:rsidRDefault="003E0DF9" w:rsidP="003E0DF9">
      <w:pPr>
        <w:tabs>
          <w:tab w:val="left" w:pos="-1440"/>
        </w:tabs>
        <w:ind w:left="2160" w:hanging="2160"/>
        <w:rPr>
          <w:rFonts w:asciiTheme="minorHAnsi" w:hAnsiTheme="minorHAnsi" w:cstheme="minorHAnsi"/>
          <w:u w:val="single"/>
        </w:rPr>
      </w:pPr>
    </w:p>
    <w:p w:rsidR="0066026C" w:rsidRPr="002D69BB" w:rsidRDefault="003E0DF9" w:rsidP="003E0DF9">
      <w:pPr>
        <w:tabs>
          <w:tab w:val="left" w:pos="-1440"/>
        </w:tabs>
        <w:ind w:left="2880" w:hanging="2880"/>
        <w:rPr>
          <w:rFonts w:asciiTheme="minorHAnsi" w:hAnsiTheme="minorHAnsi" w:cstheme="minorHAnsi"/>
        </w:rPr>
      </w:pPr>
      <w:r>
        <w:rPr>
          <w:rFonts w:asciiTheme="minorHAnsi" w:hAnsiTheme="minorHAnsi" w:cstheme="minorHAnsi"/>
        </w:rPr>
        <w:t xml:space="preserve">Consequences of Action: </w:t>
      </w:r>
      <w:r w:rsidR="0066026C" w:rsidRPr="002D69BB">
        <w:rPr>
          <w:rFonts w:asciiTheme="minorHAnsi" w:hAnsiTheme="minorHAnsi" w:cstheme="minorHAnsi"/>
        </w:rPr>
        <w:t>Failure to comply with department and/or facility policies will result in disciplinary action as outlined in the personnel policy manual.</w:t>
      </w:r>
    </w:p>
    <w:p w:rsidR="0066026C" w:rsidRPr="002D69BB" w:rsidRDefault="0066026C" w:rsidP="002D69BB">
      <w:pPr>
        <w:rPr>
          <w:rFonts w:asciiTheme="minorHAnsi" w:hAnsiTheme="minorHAnsi" w:cstheme="minorHAnsi"/>
        </w:rPr>
      </w:pPr>
    </w:p>
    <w:p w:rsidR="0066026C" w:rsidRPr="002D69BB" w:rsidRDefault="0066026C" w:rsidP="002D69BB">
      <w:pPr>
        <w:rPr>
          <w:rFonts w:asciiTheme="minorHAnsi" w:hAnsiTheme="minorHAnsi" w:cstheme="minorHAnsi"/>
        </w:rPr>
      </w:pPr>
      <w:r w:rsidRPr="002D69BB">
        <w:rPr>
          <w:rFonts w:asciiTheme="minorHAnsi" w:hAnsiTheme="minorHAnsi" w:cstheme="minorHAnsi"/>
        </w:rPr>
        <w:t xml:space="preserve">This position requires </w:t>
      </w:r>
      <w:r w:rsidRPr="003E0DF9">
        <w:rPr>
          <w:rFonts w:asciiTheme="minorHAnsi" w:hAnsiTheme="minorHAnsi" w:cstheme="minorHAnsi"/>
          <w:b/>
          <w:u w:val="single"/>
        </w:rPr>
        <w:t xml:space="preserve"> 30</w:t>
      </w:r>
      <w:r w:rsidRPr="002D69BB">
        <w:rPr>
          <w:rFonts w:asciiTheme="minorHAnsi" w:hAnsiTheme="minorHAnsi" w:cstheme="minorHAnsi"/>
          <w:u w:val="single"/>
        </w:rPr>
        <w:t xml:space="preserve"> </w:t>
      </w:r>
      <w:r w:rsidRPr="002D69BB">
        <w:rPr>
          <w:rFonts w:asciiTheme="minorHAnsi" w:hAnsiTheme="minorHAnsi" w:cstheme="minorHAnsi"/>
        </w:rPr>
        <w:t xml:space="preserve"> days</w:t>
      </w:r>
      <w:r w:rsidR="002A742F">
        <w:rPr>
          <w:rFonts w:asciiTheme="minorHAnsi" w:hAnsiTheme="minorHAnsi" w:cstheme="minorHAnsi"/>
        </w:rPr>
        <w:t>’</w:t>
      </w:r>
      <w:r w:rsidRPr="002D69BB">
        <w:rPr>
          <w:rFonts w:asciiTheme="minorHAnsi" w:hAnsiTheme="minorHAnsi" w:cstheme="minorHAnsi"/>
        </w:rPr>
        <w:t xml:space="preserve"> notice of resignation.</w:t>
      </w:r>
    </w:p>
    <w:p w:rsidR="0066026C" w:rsidRPr="002D69BB" w:rsidRDefault="0066026C" w:rsidP="002D69BB">
      <w:pPr>
        <w:rPr>
          <w:rFonts w:asciiTheme="minorHAnsi" w:hAnsiTheme="minorHAnsi" w:cstheme="minorHAnsi"/>
        </w:rPr>
      </w:pPr>
    </w:p>
    <w:p w:rsidR="0066026C" w:rsidRPr="002D69BB" w:rsidRDefault="0066026C" w:rsidP="002D69BB">
      <w:pPr>
        <w:rPr>
          <w:rFonts w:asciiTheme="minorHAnsi" w:hAnsiTheme="minorHAnsi" w:cstheme="minorHAnsi"/>
        </w:rPr>
      </w:pPr>
    </w:p>
    <w:p w:rsidR="0066026C" w:rsidRPr="002D69BB" w:rsidRDefault="0066026C" w:rsidP="002D69BB">
      <w:pPr>
        <w:rPr>
          <w:rFonts w:asciiTheme="minorHAnsi" w:hAnsiTheme="minorHAnsi" w:cstheme="minorHAnsi"/>
        </w:rPr>
      </w:pPr>
      <w:r w:rsidRPr="002D69BB">
        <w:rPr>
          <w:rFonts w:asciiTheme="minorHAnsi" w:hAnsiTheme="minorHAnsi" w:cstheme="minorHAnsi"/>
        </w:rPr>
        <w:lastRenderedPageBreak/>
        <w:t>EMPLOYEE SIGNATURE:</w:t>
      </w:r>
      <w:r w:rsidRPr="002D69BB">
        <w:rPr>
          <w:rFonts w:asciiTheme="minorHAnsi" w:hAnsiTheme="minorHAnsi" w:cstheme="minorHAnsi"/>
          <w:u w:val="single"/>
        </w:rPr>
        <w:t xml:space="preserve">                                                                            </w:t>
      </w:r>
      <w:r w:rsidRPr="002D69BB">
        <w:rPr>
          <w:rFonts w:asciiTheme="minorHAnsi" w:hAnsiTheme="minorHAnsi" w:cstheme="minorHAnsi"/>
        </w:rPr>
        <w:t xml:space="preserve"> DATE:</w:t>
      </w:r>
      <w:r w:rsidRPr="002D69BB">
        <w:rPr>
          <w:rFonts w:asciiTheme="minorHAnsi" w:hAnsiTheme="minorHAnsi" w:cstheme="minorHAnsi"/>
          <w:u w:val="single"/>
        </w:rPr>
        <w:t xml:space="preserve">                    </w:t>
      </w:r>
    </w:p>
    <w:p w:rsidR="0066026C" w:rsidRDefault="0066026C" w:rsidP="002D69BB">
      <w:pPr>
        <w:rPr>
          <w:rFonts w:asciiTheme="minorHAnsi" w:hAnsiTheme="minorHAnsi" w:cstheme="minorHAnsi"/>
        </w:rPr>
      </w:pPr>
    </w:p>
    <w:p w:rsidR="002E02AD" w:rsidRPr="002D69BB" w:rsidRDefault="002E02AD" w:rsidP="002D69BB">
      <w:pPr>
        <w:rPr>
          <w:rFonts w:asciiTheme="minorHAnsi" w:hAnsiTheme="minorHAnsi" w:cstheme="minorHAnsi"/>
        </w:rPr>
      </w:pPr>
    </w:p>
    <w:p w:rsidR="0066026C" w:rsidRPr="002D69BB" w:rsidRDefault="0066026C" w:rsidP="002D69BB">
      <w:pPr>
        <w:rPr>
          <w:rFonts w:asciiTheme="minorHAnsi" w:hAnsiTheme="minorHAnsi" w:cstheme="minorHAnsi"/>
          <w:u w:val="single"/>
        </w:rPr>
      </w:pPr>
      <w:r w:rsidRPr="002D69BB">
        <w:rPr>
          <w:rFonts w:asciiTheme="minorHAnsi" w:hAnsiTheme="minorHAnsi" w:cstheme="minorHAnsi"/>
        </w:rPr>
        <w:t xml:space="preserve">DEPARTMENT SUPERVISOR: </w:t>
      </w:r>
      <w:r w:rsidRPr="002D69BB">
        <w:rPr>
          <w:rFonts w:asciiTheme="minorHAnsi" w:hAnsiTheme="minorHAnsi" w:cstheme="minorHAnsi"/>
          <w:u w:val="single"/>
        </w:rPr>
        <w:t xml:space="preserve">                                                                   </w:t>
      </w:r>
      <w:r w:rsidRPr="002D69BB">
        <w:rPr>
          <w:rFonts w:asciiTheme="minorHAnsi" w:hAnsiTheme="minorHAnsi" w:cstheme="minorHAnsi"/>
        </w:rPr>
        <w:t xml:space="preserve">  DATE:</w:t>
      </w:r>
      <w:r w:rsidRPr="002D69BB">
        <w:rPr>
          <w:rFonts w:asciiTheme="minorHAnsi" w:hAnsiTheme="minorHAnsi" w:cstheme="minorHAnsi"/>
          <w:u w:val="single"/>
        </w:rPr>
        <w:t xml:space="preserve">                    </w:t>
      </w:r>
    </w:p>
    <w:p w:rsidR="0066026C" w:rsidRDefault="0066026C" w:rsidP="002D69BB">
      <w:pPr>
        <w:rPr>
          <w:rFonts w:asciiTheme="minorHAnsi" w:hAnsiTheme="minorHAnsi" w:cstheme="minorHAnsi"/>
          <w:u w:val="single"/>
        </w:rPr>
      </w:pPr>
    </w:p>
    <w:p w:rsidR="002E02AD" w:rsidRPr="002D69BB" w:rsidRDefault="002E02AD" w:rsidP="002D69BB">
      <w:pPr>
        <w:rPr>
          <w:rFonts w:asciiTheme="minorHAnsi" w:hAnsiTheme="minorHAnsi" w:cstheme="minorHAnsi"/>
          <w:u w:val="single"/>
        </w:rPr>
      </w:pPr>
    </w:p>
    <w:p w:rsidR="002E02AD" w:rsidRPr="00970081" w:rsidRDefault="0066026C" w:rsidP="002D69BB">
      <w:pPr>
        <w:rPr>
          <w:rFonts w:asciiTheme="minorHAnsi" w:hAnsiTheme="minorHAnsi" w:cstheme="minorHAnsi"/>
          <w:u w:val="single"/>
        </w:rPr>
      </w:pPr>
      <w:r w:rsidRPr="002D69BB">
        <w:rPr>
          <w:rFonts w:asciiTheme="minorHAnsi" w:hAnsiTheme="minorHAnsi" w:cstheme="minorHAnsi"/>
        </w:rPr>
        <w:t xml:space="preserve">ADMINISTRATION: </w:t>
      </w:r>
      <w:r w:rsidRPr="002D69BB">
        <w:rPr>
          <w:rFonts w:asciiTheme="minorHAnsi" w:hAnsiTheme="minorHAnsi" w:cstheme="minorHAnsi"/>
          <w:u w:val="single"/>
        </w:rPr>
        <w:t xml:space="preserve">                                                                                    </w:t>
      </w:r>
      <w:r w:rsidRPr="002D69BB">
        <w:rPr>
          <w:rFonts w:asciiTheme="minorHAnsi" w:hAnsiTheme="minorHAnsi" w:cstheme="minorHAnsi"/>
        </w:rPr>
        <w:t xml:space="preserve">  DATE:</w:t>
      </w:r>
      <w:r w:rsidRPr="002D69BB">
        <w:rPr>
          <w:rFonts w:asciiTheme="minorHAnsi" w:hAnsiTheme="minorHAnsi" w:cstheme="minorHAnsi"/>
          <w:u w:val="single"/>
        </w:rPr>
        <w:t xml:space="preserve">                     </w:t>
      </w:r>
    </w:p>
    <w:sectPr w:rsidR="002E02AD" w:rsidRPr="00970081" w:rsidSect="008F32F0">
      <w:footerReference w:type="default" r:id="rId7"/>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2F0" w:rsidRDefault="008F32F0" w:rsidP="008F32F0">
      <w:r>
        <w:separator/>
      </w:r>
    </w:p>
  </w:endnote>
  <w:endnote w:type="continuationSeparator" w:id="0">
    <w:p w:rsidR="008F32F0" w:rsidRDefault="008F32F0" w:rsidP="008F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000631"/>
      <w:docPartObj>
        <w:docPartGallery w:val="Page Numbers (Bottom of Page)"/>
        <w:docPartUnique/>
      </w:docPartObj>
    </w:sdtPr>
    <w:sdtEndPr>
      <w:rPr>
        <w:noProof/>
      </w:rPr>
    </w:sdtEndPr>
    <w:sdtContent>
      <w:p w:rsidR="008F32F0" w:rsidRPr="008F32F0" w:rsidRDefault="008F32F0">
        <w:pPr>
          <w:pStyle w:val="Footer"/>
          <w:jc w:val="right"/>
          <w:rPr>
            <w:rFonts w:asciiTheme="minorHAnsi" w:hAnsiTheme="minorHAnsi" w:cstheme="minorHAnsi"/>
            <w:noProof/>
          </w:rPr>
        </w:pPr>
        <w:r w:rsidRPr="008F32F0">
          <w:rPr>
            <w:rFonts w:asciiTheme="minorHAnsi" w:hAnsiTheme="minorHAnsi" w:cstheme="minorHAnsi"/>
          </w:rPr>
          <w:fldChar w:fldCharType="begin"/>
        </w:r>
        <w:r w:rsidRPr="008F32F0">
          <w:rPr>
            <w:rFonts w:asciiTheme="minorHAnsi" w:hAnsiTheme="minorHAnsi" w:cstheme="minorHAnsi"/>
          </w:rPr>
          <w:instrText xml:space="preserve"> PAGE   \* MERGEFORMAT </w:instrText>
        </w:r>
        <w:r w:rsidRPr="008F32F0">
          <w:rPr>
            <w:rFonts w:asciiTheme="minorHAnsi" w:hAnsiTheme="minorHAnsi" w:cstheme="minorHAnsi"/>
          </w:rPr>
          <w:fldChar w:fldCharType="separate"/>
        </w:r>
        <w:r w:rsidR="001D5FDC">
          <w:rPr>
            <w:rFonts w:asciiTheme="minorHAnsi" w:hAnsiTheme="minorHAnsi" w:cstheme="minorHAnsi"/>
            <w:noProof/>
          </w:rPr>
          <w:t>5</w:t>
        </w:r>
        <w:r w:rsidRPr="008F32F0">
          <w:rPr>
            <w:rFonts w:asciiTheme="minorHAnsi" w:hAnsiTheme="minorHAnsi" w:cstheme="minorHAnsi"/>
            <w:noProof/>
          </w:rPr>
          <w:fldChar w:fldCharType="end"/>
        </w:r>
      </w:p>
      <w:p w:rsidR="008F32F0" w:rsidRDefault="008F32F0" w:rsidP="008F32F0">
        <w:pPr>
          <w:pStyle w:val="Footer"/>
          <w:jc w:val="right"/>
        </w:pPr>
        <w:r w:rsidRPr="008F32F0">
          <w:rPr>
            <w:rFonts w:asciiTheme="minorHAnsi" w:hAnsiTheme="minorHAnsi" w:cstheme="minorHAnsi"/>
            <w:noProof/>
          </w:rPr>
          <w:t>Hospital RN Job Description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2F0" w:rsidRDefault="008F32F0" w:rsidP="008F32F0">
      <w:r>
        <w:separator/>
      </w:r>
    </w:p>
  </w:footnote>
  <w:footnote w:type="continuationSeparator" w:id="0">
    <w:p w:rsidR="008F32F0" w:rsidRDefault="008F32F0" w:rsidP="008F3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39"/>
    <w:rsid w:val="001D5FDC"/>
    <w:rsid w:val="002A742F"/>
    <w:rsid w:val="002D69BB"/>
    <w:rsid w:val="002E02AD"/>
    <w:rsid w:val="003E0DF9"/>
    <w:rsid w:val="004003A7"/>
    <w:rsid w:val="00587939"/>
    <w:rsid w:val="0066026C"/>
    <w:rsid w:val="00873582"/>
    <w:rsid w:val="008D455A"/>
    <w:rsid w:val="008F32F0"/>
    <w:rsid w:val="00970081"/>
    <w:rsid w:val="00A3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200E0CC-73D3-40FB-9711-45D95CE0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jc w:val="center"/>
    </w:pPr>
    <w:rPr>
      <w:b/>
      <w:bCs/>
      <w:sz w:val="28"/>
    </w:rPr>
  </w:style>
  <w:style w:type="paragraph" w:styleId="Header">
    <w:name w:val="header"/>
    <w:basedOn w:val="Normal"/>
    <w:link w:val="HeaderChar"/>
    <w:rsid w:val="008F32F0"/>
    <w:pPr>
      <w:tabs>
        <w:tab w:val="center" w:pos="4680"/>
        <w:tab w:val="right" w:pos="9360"/>
      </w:tabs>
    </w:pPr>
  </w:style>
  <w:style w:type="character" w:customStyle="1" w:styleId="HeaderChar">
    <w:name w:val="Header Char"/>
    <w:basedOn w:val="DefaultParagraphFont"/>
    <w:link w:val="Header"/>
    <w:rsid w:val="008F32F0"/>
    <w:rPr>
      <w:sz w:val="24"/>
    </w:rPr>
  </w:style>
  <w:style w:type="paragraph" w:styleId="Footer">
    <w:name w:val="footer"/>
    <w:basedOn w:val="Normal"/>
    <w:link w:val="FooterChar"/>
    <w:uiPriority w:val="99"/>
    <w:rsid w:val="008F32F0"/>
    <w:pPr>
      <w:tabs>
        <w:tab w:val="center" w:pos="4680"/>
        <w:tab w:val="right" w:pos="9360"/>
      </w:tabs>
    </w:pPr>
  </w:style>
  <w:style w:type="character" w:customStyle="1" w:styleId="FooterChar">
    <w:name w:val="Footer Char"/>
    <w:basedOn w:val="DefaultParagraphFont"/>
    <w:link w:val="Footer"/>
    <w:uiPriority w:val="99"/>
    <w:rsid w:val="008F32F0"/>
    <w:rPr>
      <w:sz w:val="24"/>
    </w:rPr>
  </w:style>
  <w:style w:type="paragraph" w:styleId="BalloonText">
    <w:name w:val="Balloon Text"/>
    <w:basedOn w:val="Normal"/>
    <w:link w:val="BalloonTextChar"/>
    <w:rsid w:val="001D5FDC"/>
    <w:rPr>
      <w:rFonts w:ascii="Segoe UI" w:hAnsi="Segoe UI" w:cs="Segoe UI"/>
      <w:sz w:val="18"/>
      <w:szCs w:val="18"/>
    </w:rPr>
  </w:style>
  <w:style w:type="character" w:customStyle="1" w:styleId="BalloonTextChar">
    <w:name w:val="Balloon Text Char"/>
    <w:basedOn w:val="DefaultParagraphFont"/>
    <w:link w:val="BalloonText"/>
    <w:rsid w:val="001D5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986</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Bowdle HealthCare Center</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Bowdle HealthCare Center</dc:title>
  <dc:subject/>
  <dc:creator>user</dc:creator>
  <cp:keywords/>
  <dc:description/>
  <cp:lastModifiedBy>Fern Hoffman</cp:lastModifiedBy>
  <cp:revision>8</cp:revision>
  <cp:lastPrinted>2020-06-18T14:22:00Z</cp:lastPrinted>
  <dcterms:created xsi:type="dcterms:W3CDTF">2020-03-18T20:46:00Z</dcterms:created>
  <dcterms:modified xsi:type="dcterms:W3CDTF">2020-06-18T14:29:00Z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1362432871</vt:i4>
  </property>
  <property fmtid="{D5CDD505-2E9C-101B-9397-08002B2CF9AE}" pid="3" name="_NewReviewCycle">
    <vt:lpwstr/>
  </property>
  <property fmtid="{D5CDD505-2E9C-101B-9397-08002B2CF9AE}" pid="4" name="_EmailSubject">
    <vt:lpwstr>BHC Employment Tab Update</vt:lpwstr>
  </property>
  <property fmtid="{D5CDD505-2E9C-101B-9397-08002B2CF9AE}" pid="5" name="_AuthorEmail">
    <vt:lpwstr>Fern.Hoffman@bowdlehc.com</vt:lpwstr>
  </property>
  <property fmtid="{D5CDD505-2E9C-101B-9397-08002B2CF9AE}" pid="6" name="_AuthorEmailDisplayName">
    <vt:lpwstr>Fern Hoffman</vt:lpwstr>
  </property>
</Properties>
</file>